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9CE06" w14:textId="254E4150" w:rsidR="00EB267A" w:rsidRPr="00FE6068" w:rsidRDefault="0065616D" w:rsidP="009032A7">
      <w:pPr>
        <w:spacing w:after="0"/>
        <w:rPr>
          <w:rFonts w:eastAsia="Times New Roman" w:cstheme="minorHAnsi"/>
          <w:b/>
          <w:bCs/>
          <w:lang w:eastAsia="hu-HU"/>
        </w:rPr>
      </w:pPr>
      <w:r w:rsidRPr="00FE6068">
        <w:rPr>
          <w:rFonts w:eastAsia="Times New Roman" w:cstheme="minorHAnsi"/>
          <w:b/>
          <w:bCs/>
          <w:sz w:val="36"/>
          <w:szCs w:val="36"/>
          <w:lang w:eastAsia="hu-HU"/>
        </w:rPr>
        <w:t>74/11/2</w:t>
      </w:r>
      <w:r w:rsidR="00FE6068">
        <w:rPr>
          <w:rFonts w:eastAsia="Times New Roman" w:cstheme="minorHAnsi"/>
          <w:b/>
          <w:bCs/>
          <w:sz w:val="36"/>
          <w:szCs w:val="36"/>
          <w:lang w:eastAsia="hu-HU"/>
        </w:rPr>
        <w:t>:</w:t>
      </w:r>
      <w:r w:rsidRPr="00FE6068">
        <w:rPr>
          <w:rFonts w:eastAsia="Times New Roman" w:cstheme="minorHAnsi"/>
          <w:b/>
          <w:bCs/>
          <w:sz w:val="36"/>
          <w:szCs w:val="36"/>
          <w:lang w:eastAsia="hu-HU"/>
        </w:rPr>
        <w:t xml:space="preserve"> Az érzékeny mártír</w:t>
      </w:r>
    </w:p>
    <w:p w14:paraId="06A1855A" w14:textId="77777777" w:rsidR="0065616D" w:rsidRPr="00FE6068" w:rsidRDefault="0065616D" w:rsidP="009032A7">
      <w:pPr>
        <w:spacing w:after="0"/>
        <w:rPr>
          <w:rFonts w:eastAsia="Times New Roman" w:cstheme="minorHAnsi"/>
          <w:lang w:eastAsia="hu-HU"/>
        </w:rPr>
      </w:pPr>
    </w:p>
    <w:p w14:paraId="7D857C43" w14:textId="1144431A"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A 74-es szám egy</w:t>
      </w:r>
      <w:r w:rsidR="005F0CB6" w:rsidRPr="00FE6068">
        <w:rPr>
          <w:rFonts w:eastAsia="Times New Roman" w:cstheme="minorHAnsi"/>
          <w:lang w:eastAsia="hu-HU"/>
        </w:rPr>
        <w:t xml:space="preserve"> </w:t>
      </w:r>
      <w:r w:rsidR="00FE6068">
        <w:rPr>
          <w:rFonts w:eastAsia="Times New Roman" w:cstheme="minorHAnsi"/>
          <w:lang w:eastAsia="hu-HU"/>
        </w:rPr>
        <w:t xml:space="preserve">olyan </w:t>
      </w:r>
      <w:r w:rsidR="005F0CB6" w:rsidRPr="00FE6068">
        <w:rPr>
          <w:rFonts w:eastAsia="Times New Roman" w:cstheme="minorHAnsi"/>
          <w:lang w:eastAsia="hu-HU"/>
        </w:rPr>
        <w:t>energia</w:t>
      </w:r>
      <w:r w:rsidRPr="00FE6068">
        <w:rPr>
          <w:rFonts w:eastAsia="Times New Roman" w:cstheme="minorHAnsi"/>
          <w:lang w:eastAsia="hu-HU"/>
        </w:rPr>
        <w:t>, amelynek központi témája a spiritualitás</w:t>
      </w:r>
      <w:r w:rsidR="005F0CB6" w:rsidRPr="00FE6068">
        <w:rPr>
          <w:rFonts w:eastAsia="Times New Roman" w:cstheme="minorHAnsi"/>
          <w:lang w:eastAsia="hu-HU"/>
        </w:rPr>
        <w:t>,</w:t>
      </w:r>
      <w:r w:rsidRPr="00FE6068">
        <w:rPr>
          <w:rFonts w:eastAsia="Times New Roman" w:cstheme="minorHAnsi"/>
          <w:lang w:eastAsia="hu-HU"/>
        </w:rPr>
        <w:t xml:space="preserve"> érzékenység és az élvezet, nagyon filozófiai, igazságkereső és közösségorientált. A 47/2-es testvérszámhoz hasonlóan a 74/2 is nagy</w:t>
      </w:r>
      <w:r w:rsidR="005F0CB6" w:rsidRPr="00FE6068">
        <w:rPr>
          <w:rFonts w:eastAsia="Times New Roman" w:cstheme="minorHAnsi"/>
          <w:lang w:eastAsia="hu-HU"/>
        </w:rPr>
        <w:t>on</w:t>
      </w:r>
      <w:r w:rsidRPr="00FE6068">
        <w:rPr>
          <w:rFonts w:eastAsia="Times New Roman" w:cstheme="minorHAnsi"/>
          <w:lang w:eastAsia="hu-HU"/>
        </w:rPr>
        <w:t xml:space="preserve"> érzékeny és fejlett képzelőerővel rendelkező vibráció. Ebben a számrendszerben a 7 a külső szám, amely nagyobb hangsúlyt fektet a filozófiára és a megfigyelésre.</w:t>
      </w:r>
    </w:p>
    <w:p w14:paraId="04FCFF22" w14:textId="77777777" w:rsidR="0065616D" w:rsidRPr="00FE6068" w:rsidRDefault="0065616D" w:rsidP="0065616D">
      <w:pPr>
        <w:spacing w:after="0"/>
        <w:rPr>
          <w:rFonts w:eastAsia="Times New Roman" w:cstheme="minorHAnsi"/>
          <w:lang w:eastAsia="hu-HU"/>
        </w:rPr>
      </w:pPr>
    </w:p>
    <w:p w14:paraId="78D45CB1" w14:textId="77777777"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Néhány jelentős téma a 47/2-ből, amelyeket a 74/2-ben is l</w:t>
      </w:r>
      <w:r w:rsidR="005F0CB6" w:rsidRPr="00FE6068">
        <w:rPr>
          <w:rFonts w:eastAsia="Times New Roman" w:cstheme="minorHAnsi"/>
          <w:lang w:eastAsia="hu-HU"/>
        </w:rPr>
        <w:t>áthatóak</w:t>
      </w:r>
      <w:r w:rsidRPr="00FE6068">
        <w:rPr>
          <w:rFonts w:eastAsia="Times New Roman" w:cstheme="minorHAnsi"/>
          <w:lang w:eastAsia="hu-HU"/>
        </w:rPr>
        <w:t>:</w:t>
      </w:r>
    </w:p>
    <w:p w14:paraId="05F4EBFD" w14:textId="77777777" w:rsidR="0065616D" w:rsidRPr="00FE6068" w:rsidRDefault="0065616D" w:rsidP="0065616D">
      <w:pPr>
        <w:spacing w:after="0"/>
        <w:rPr>
          <w:rFonts w:eastAsia="Times New Roman" w:cstheme="minorHAnsi"/>
          <w:lang w:eastAsia="hu-HU"/>
        </w:rPr>
      </w:pPr>
    </w:p>
    <w:p w14:paraId="200DFBCA" w14:textId="77777777"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Csendes belső lázadás, amely magányos hozzáállást ad</w:t>
      </w:r>
      <w:r w:rsidR="005F0CB6" w:rsidRPr="00FE6068">
        <w:rPr>
          <w:rFonts w:eastAsia="Times New Roman" w:cstheme="minorHAnsi"/>
          <w:lang w:eastAsia="hu-HU"/>
        </w:rPr>
        <w:t xml:space="preserve"> a dolgokhoz.</w:t>
      </w:r>
    </w:p>
    <w:p w14:paraId="538134AC" w14:textId="77777777"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A vágy mély belső állapota, amely egy fantáziával, álmodozásokkal és képzelettel teli belső élethez vezet.</w:t>
      </w:r>
    </w:p>
    <w:p w14:paraId="1ECE7E7B" w14:textId="23B5BF74"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El</w:t>
      </w:r>
      <w:r w:rsidR="005F0CB6" w:rsidRPr="00FE6068">
        <w:rPr>
          <w:rFonts w:eastAsia="Times New Roman" w:cstheme="minorHAnsi"/>
          <w:lang w:eastAsia="hu-HU"/>
        </w:rPr>
        <w:t>feledkez</w:t>
      </w:r>
      <w:r w:rsidR="008348A6">
        <w:rPr>
          <w:rFonts w:eastAsia="Times New Roman" w:cstheme="minorHAnsi"/>
          <w:lang w:eastAsia="hu-HU"/>
        </w:rPr>
        <w:t>het</w:t>
      </w:r>
      <w:r w:rsidRPr="00FE6068">
        <w:rPr>
          <w:rFonts w:eastAsia="Times New Roman" w:cstheme="minorHAnsi"/>
          <w:lang w:eastAsia="hu-HU"/>
        </w:rPr>
        <w:t xml:space="preserve"> a részletekben.</w:t>
      </w:r>
    </w:p>
    <w:p w14:paraId="72D6FFE9" w14:textId="56613351"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Erős késztetést érezhet arra, hogy olyan dolgokkal foglalkozzon, amelyek megnyugtatják az idegeit (</w:t>
      </w:r>
      <w:r w:rsidR="005F0CB6" w:rsidRPr="00FE6068">
        <w:rPr>
          <w:rFonts w:eastAsia="Times New Roman" w:cstheme="minorHAnsi"/>
          <w:lang w:eastAsia="hu-HU"/>
        </w:rPr>
        <w:t>alkohol</w:t>
      </w:r>
      <w:r w:rsidRPr="00FE6068">
        <w:rPr>
          <w:rFonts w:eastAsia="Times New Roman" w:cstheme="minorHAnsi"/>
          <w:lang w:eastAsia="hu-HU"/>
        </w:rPr>
        <w:t>, édességek, drogok stb.)</w:t>
      </w:r>
      <w:r w:rsidR="009F5F15">
        <w:rPr>
          <w:rFonts w:eastAsia="Times New Roman" w:cstheme="minorHAnsi"/>
          <w:lang w:eastAsia="hu-HU"/>
        </w:rPr>
        <w:t>.</w:t>
      </w:r>
    </w:p>
    <w:p w14:paraId="3D247592" w14:textId="653948FE" w:rsidR="0065616D" w:rsidRPr="00FE6068" w:rsidRDefault="005F0CB6" w:rsidP="0065616D">
      <w:pPr>
        <w:spacing w:after="0"/>
        <w:rPr>
          <w:rFonts w:eastAsia="Times New Roman" w:cstheme="minorHAnsi"/>
          <w:lang w:eastAsia="hu-HU"/>
        </w:rPr>
      </w:pPr>
      <w:r w:rsidRPr="00FE6068">
        <w:rPr>
          <w:rFonts w:eastAsia="Times New Roman" w:cstheme="minorHAnsi"/>
          <w:lang w:eastAsia="hu-HU"/>
        </w:rPr>
        <w:t>Egyfajta e</w:t>
      </w:r>
      <w:r w:rsidR="0065616D" w:rsidRPr="00FE6068">
        <w:rPr>
          <w:rFonts w:eastAsia="Times New Roman" w:cstheme="minorHAnsi"/>
          <w:lang w:eastAsia="hu-HU"/>
        </w:rPr>
        <w:t>rős karizmát aktiválhat</w:t>
      </w:r>
      <w:r w:rsidRPr="00FE6068">
        <w:rPr>
          <w:rFonts w:eastAsia="Times New Roman" w:cstheme="minorHAnsi"/>
          <w:lang w:eastAsia="hu-HU"/>
        </w:rPr>
        <w:t xml:space="preserve"> akkor amikor</w:t>
      </w:r>
      <w:r w:rsidR="0065616D" w:rsidRPr="00FE6068">
        <w:rPr>
          <w:rFonts w:eastAsia="Times New Roman" w:cstheme="minorHAnsi"/>
          <w:lang w:eastAsia="hu-HU"/>
        </w:rPr>
        <w:t xml:space="preserve"> felhagy az önelégültséggel és </w:t>
      </w:r>
      <w:r w:rsidRPr="00FE6068">
        <w:rPr>
          <w:rFonts w:eastAsia="Times New Roman" w:cstheme="minorHAnsi"/>
          <w:lang w:eastAsia="hu-HU"/>
        </w:rPr>
        <w:t>visszatér a valóságba</w:t>
      </w:r>
      <w:r w:rsidR="0065616D" w:rsidRPr="00FE6068">
        <w:rPr>
          <w:rFonts w:eastAsia="Times New Roman" w:cstheme="minorHAnsi"/>
          <w:lang w:eastAsia="hu-HU"/>
        </w:rPr>
        <w:t xml:space="preserve"> a belső álomvilágb</w:t>
      </w:r>
      <w:r w:rsidRPr="00FE6068">
        <w:rPr>
          <w:rFonts w:eastAsia="Times New Roman" w:cstheme="minorHAnsi"/>
          <w:lang w:eastAsia="hu-HU"/>
        </w:rPr>
        <w:t>ól</w:t>
      </w:r>
      <w:r w:rsidR="0065616D" w:rsidRPr="00FE6068">
        <w:rPr>
          <w:rFonts w:eastAsia="Times New Roman" w:cstheme="minorHAnsi"/>
          <w:lang w:eastAsia="hu-HU"/>
        </w:rPr>
        <w:t xml:space="preserve">, </w:t>
      </w:r>
      <w:r w:rsidRPr="00FE6068">
        <w:rPr>
          <w:rFonts w:eastAsia="Times New Roman" w:cstheme="minorHAnsi"/>
          <w:lang w:eastAsia="hu-HU"/>
        </w:rPr>
        <w:t>és</w:t>
      </w:r>
      <w:r w:rsidR="0065616D" w:rsidRPr="00FE6068">
        <w:rPr>
          <w:rFonts w:eastAsia="Times New Roman" w:cstheme="minorHAnsi"/>
          <w:lang w:eastAsia="hu-HU"/>
        </w:rPr>
        <w:t xml:space="preserve"> elhoz</w:t>
      </w:r>
      <w:r w:rsidR="00C74F06">
        <w:rPr>
          <w:rFonts w:eastAsia="Times New Roman" w:cstheme="minorHAnsi"/>
          <w:lang w:eastAsia="hu-HU"/>
        </w:rPr>
        <w:t>za</w:t>
      </w:r>
      <w:r w:rsidR="0065616D" w:rsidRPr="00FE6068">
        <w:rPr>
          <w:rFonts w:eastAsia="Times New Roman" w:cstheme="minorHAnsi"/>
          <w:lang w:eastAsia="hu-HU"/>
        </w:rPr>
        <w:t xml:space="preserve"> mindazt, amit a belső álomvilág</w:t>
      </w:r>
      <w:r w:rsidR="00C74F06">
        <w:rPr>
          <w:rFonts w:eastAsia="Times New Roman" w:cstheme="minorHAnsi"/>
          <w:lang w:eastAsia="hu-HU"/>
        </w:rPr>
        <w:t>ába</w:t>
      </w:r>
      <w:r w:rsidR="0065616D" w:rsidRPr="00FE6068">
        <w:rPr>
          <w:rFonts w:eastAsia="Times New Roman" w:cstheme="minorHAnsi"/>
          <w:lang w:eastAsia="hu-HU"/>
        </w:rPr>
        <w:t>n felfedez</w:t>
      </w:r>
      <w:r w:rsidR="00C74F06">
        <w:rPr>
          <w:rFonts w:eastAsia="Times New Roman" w:cstheme="minorHAnsi"/>
          <w:lang w:eastAsia="hu-HU"/>
        </w:rPr>
        <w:t>ett</w:t>
      </w:r>
      <w:r w:rsidR="0065616D" w:rsidRPr="00FE6068">
        <w:rPr>
          <w:rFonts w:eastAsia="Times New Roman" w:cstheme="minorHAnsi"/>
          <w:lang w:eastAsia="hu-HU"/>
        </w:rPr>
        <w:t xml:space="preserve"> a külső világb</w:t>
      </w:r>
      <w:r w:rsidRPr="00FE6068">
        <w:rPr>
          <w:rFonts w:eastAsia="Times New Roman" w:cstheme="minorHAnsi"/>
          <w:lang w:eastAsia="hu-HU"/>
        </w:rPr>
        <w:t>a,</w:t>
      </w:r>
      <w:r w:rsidR="0065616D" w:rsidRPr="00FE6068">
        <w:rPr>
          <w:rFonts w:eastAsia="Times New Roman" w:cstheme="minorHAnsi"/>
          <w:lang w:eastAsia="hu-HU"/>
        </w:rPr>
        <w:t xml:space="preserve"> </w:t>
      </w:r>
      <w:r w:rsidRPr="00FE6068">
        <w:rPr>
          <w:rFonts w:eastAsia="Times New Roman" w:cstheme="minorHAnsi"/>
          <w:lang w:eastAsia="hu-HU"/>
        </w:rPr>
        <w:t>a</w:t>
      </w:r>
      <w:r w:rsidR="0065616D" w:rsidRPr="00FE6068">
        <w:rPr>
          <w:rFonts w:eastAsia="Times New Roman" w:cstheme="minorHAnsi"/>
          <w:lang w:eastAsia="hu-HU"/>
        </w:rPr>
        <w:t>hol ez lesz az ajándék</w:t>
      </w:r>
      <w:r w:rsidR="00C74F06">
        <w:rPr>
          <w:rFonts w:eastAsia="Times New Roman" w:cstheme="minorHAnsi"/>
          <w:lang w:eastAsia="hu-HU"/>
        </w:rPr>
        <w:t>a</w:t>
      </w:r>
      <w:r w:rsidR="0065616D" w:rsidRPr="00FE6068">
        <w:rPr>
          <w:rFonts w:eastAsia="Times New Roman" w:cstheme="minorHAnsi"/>
          <w:lang w:eastAsia="hu-HU"/>
        </w:rPr>
        <w:t xml:space="preserve"> a világnak.</w:t>
      </w:r>
    </w:p>
    <w:p w14:paraId="3ABF397B" w14:textId="3732CF2E"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Rendkívüli gyógyító képességekkel rendelkez</w:t>
      </w:r>
      <w:r w:rsidR="00D14F4C">
        <w:rPr>
          <w:rFonts w:eastAsia="Times New Roman" w:cstheme="minorHAnsi"/>
          <w:lang w:eastAsia="hu-HU"/>
        </w:rPr>
        <w:t>ik</w:t>
      </w:r>
      <w:r w:rsidRPr="00FE6068">
        <w:rPr>
          <w:rFonts w:eastAsia="Times New Roman" w:cstheme="minorHAnsi"/>
          <w:lang w:eastAsia="hu-HU"/>
        </w:rPr>
        <w:t>, mert a 4-</w:t>
      </w:r>
      <w:r w:rsidR="003B264D" w:rsidRPr="00FE6068">
        <w:rPr>
          <w:rFonts w:eastAsia="Times New Roman" w:cstheme="minorHAnsi"/>
          <w:lang w:eastAsia="hu-HU"/>
        </w:rPr>
        <w:t>es</w:t>
      </w:r>
      <w:r w:rsidRPr="00FE6068">
        <w:rPr>
          <w:rFonts w:eastAsia="Times New Roman" w:cstheme="minorHAnsi"/>
          <w:lang w:eastAsia="hu-HU"/>
        </w:rPr>
        <w:t>nek és a 11/2-nek van gyógyító képessége, és a 7-es szám szuper intuitív.</w:t>
      </w:r>
    </w:p>
    <w:p w14:paraId="550CFC8C" w14:textId="77777777" w:rsidR="0065616D" w:rsidRPr="00FE6068" w:rsidRDefault="0065616D" w:rsidP="0065616D">
      <w:pPr>
        <w:spacing w:after="0"/>
        <w:rPr>
          <w:rFonts w:eastAsia="Times New Roman" w:cstheme="minorHAnsi"/>
          <w:lang w:eastAsia="hu-HU"/>
        </w:rPr>
      </w:pPr>
    </w:p>
    <w:p w14:paraId="6E417108" w14:textId="77777777"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 xml:space="preserve">Van azonban néhány jelentős különbség a 4 és a 7, és így a 47/2 és 74/2 számok között is. A 4 egy kicsit gyakorlatiasabb, megalapozottabb, de egyúttal inkább a sors és a körülmények "áldozata", és gyakran sok megrázkódtatás éri az életben. A 74/2 "igazságosabb", mint a 47/2. Ahol a 47/2 szeretne gyógyulni és szeretetteljesen ott lenni másoknak, a 74/2 inkább spirituális és szakmai vezetést biztosít. Kiegyensúlyozatlanság esetén ez az igazságosság adja a számnak a „mártír” becenevét. Az ember „feláldozza” magát, miközben hajlamos azt gondolni, hogy másoknak </w:t>
      </w:r>
      <w:r w:rsidR="003B264D" w:rsidRPr="00FE6068">
        <w:rPr>
          <w:rFonts w:eastAsia="Times New Roman" w:cstheme="minorHAnsi"/>
          <w:lang w:eastAsia="hu-HU"/>
        </w:rPr>
        <w:t xml:space="preserve">kötelezően </w:t>
      </w:r>
      <w:r w:rsidRPr="00FE6068">
        <w:rPr>
          <w:rFonts w:eastAsia="Times New Roman" w:cstheme="minorHAnsi"/>
          <w:lang w:eastAsia="hu-HU"/>
        </w:rPr>
        <w:t>meg kell tenniük bizonyos dolgo</w:t>
      </w:r>
      <w:r w:rsidR="003B264D" w:rsidRPr="00FE6068">
        <w:rPr>
          <w:rFonts w:eastAsia="Times New Roman" w:cstheme="minorHAnsi"/>
          <w:lang w:eastAsia="hu-HU"/>
        </w:rPr>
        <w:t>kat</w:t>
      </w:r>
      <w:r w:rsidRPr="00FE6068">
        <w:rPr>
          <w:rFonts w:eastAsia="Times New Roman" w:cstheme="minorHAnsi"/>
          <w:lang w:eastAsia="hu-HU"/>
        </w:rPr>
        <w:t>, hogy megfeleljenek az eszményeinek.</w:t>
      </w:r>
    </w:p>
    <w:p w14:paraId="5F9A2881" w14:textId="77777777" w:rsidR="0065616D" w:rsidRPr="00FE6068" w:rsidRDefault="0065616D" w:rsidP="0065616D">
      <w:pPr>
        <w:spacing w:after="0"/>
        <w:rPr>
          <w:rFonts w:eastAsia="Times New Roman" w:cstheme="minorHAnsi"/>
          <w:lang w:eastAsia="hu-HU"/>
        </w:rPr>
      </w:pPr>
    </w:p>
    <w:p w14:paraId="3810CC95" w14:textId="3616FCC3"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 xml:space="preserve">Kiegyensúlyozatlanság esetén hajlamos az érzelmek eltitkolására, érzelmekbe fulladni, </w:t>
      </w:r>
      <w:r w:rsidR="003B264D" w:rsidRPr="00FE6068">
        <w:rPr>
          <w:rFonts w:eastAsia="Times New Roman" w:cstheme="minorHAnsi"/>
          <w:lang w:eastAsia="hu-HU"/>
        </w:rPr>
        <w:t>zónán kívül lenni</w:t>
      </w:r>
      <w:r w:rsidRPr="00FE6068">
        <w:rPr>
          <w:rFonts w:eastAsia="Times New Roman" w:cstheme="minorHAnsi"/>
          <w:lang w:eastAsia="hu-HU"/>
        </w:rPr>
        <w:t>, vagy elzsibba</w:t>
      </w:r>
      <w:r w:rsidR="003B264D" w:rsidRPr="00FE6068">
        <w:rPr>
          <w:rFonts w:eastAsia="Times New Roman" w:cstheme="minorHAnsi"/>
          <w:lang w:eastAsia="hu-HU"/>
        </w:rPr>
        <w:t>sztani magát</w:t>
      </w:r>
      <w:r w:rsidRPr="00FE6068">
        <w:rPr>
          <w:rFonts w:eastAsia="Times New Roman" w:cstheme="minorHAnsi"/>
          <w:lang w:eastAsia="hu-HU"/>
        </w:rPr>
        <w:t xml:space="preserve">, például cukorral vagy </w:t>
      </w:r>
      <w:r w:rsidR="003B264D" w:rsidRPr="00FE6068">
        <w:rPr>
          <w:rFonts w:eastAsia="Times New Roman" w:cstheme="minorHAnsi"/>
          <w:lang w:eastAsia="hu-HU"/>
        </w:rPr>
        <w:t xml:space="preserve">egyéb </w:t>
      </w:r>
      <w:r w:rsidRPr="00FE6068">
        <w:rPr>
          <w:rFonts w:eastAsia="Times New Roman" w:cstheme="minorHAnsi"/>
          <w:lang w:eastAsia="hu-HU"/>
        </w:rPr>
        <w:t>függősége</w:t>
      </w:r>
      <w:r w:rsidR="003B264D" w:rsidRPr="00FE6068">
        <w:rPr>
          <w:rFonts w:eastAsia="Times New Roman" w:cstheme="minorHAnsi"/>
          <w:lang w:eastAsia="hu-HU"/>
        </w:rPr>
        <w:t>kkel</w:t>
      </w:r>
      <w:r w:rsidRPr="00FE6068">
        <w:rPr>
          <w:rFonts w:eastAsia="Times New Roman" w:cstheme="minorHAnsi"/>
          <w:lang w:eastAsia="hu-HU"/>
        </w:rPr>
        <w:t>. A házas élet</w:t>
      </w:r>
      <w:r w:rsidR="003B264D" w:rsidRPr="00FE6068">
        <w:rPr>
          <w:rFonts w:eastAsia="Times New Roman" w:cstheme="minorHAnsi"/>
          <w:lang w:eastAsia="hu-HU"/>
        </w:rPr>
        <w:t>é</w:t>
      </w:r>
      <w:r w:rsidRPr="00FE6068">
        <w:rPr>
          <w:rFonts w:eastAsia="Times New Roman" w:cstheme="minorHAnsi"/>
          <w:lang w:eastAsia="hu-HU"/>
        </w:rPr>
        <w:t>ben is gyakran előfordul</w:t>
      </w:r>
      <w:r w:rsidR="003B264D" w:rsidRPr="00FE6068">
        <w:rPr>
          <w:rFonts w:eastAsia="Times New Roman" w:cstheme="minorHAnsi"/>
          <w:lang w:eastAsia="hu-HU"/>
        </w:rPr>
        <w:t xml:space="preserve"> némi</w:t>
      </w:r>
      <w:r w:rsidRPr="00FE6068">
        <w:rPr>
          <w:rFonts w:eastAsia="Times New Roman" w:cstheme="minorHAnsi"/>
          <w:lang w:eastAsia="hu-HU"/>
        </w:rPr>
        <w:t xml:space="preserve"> szenvedés, kevés barátod van, és az életed elmerülhet a bánatban. Lehetsz mártír, aki elítél másokat, de titokban azt akarod, amijük van. Megoszthat a spirituális ösvény követése (7) </w:t>
      </w:r>
      <w:r w:rsidR="003B264D" w:rsidRPr="00FE6068">
        <w:rPr>
          <w:rFonts w:eastAsia="Times New Roman" w:cstheme="minorHAnsi"/>
          <w:lang w:eastAsia="hu-HU"/>
        </w:rPr>
        <w:t>és</w:t>
      </w:r>
      <w:r w:rsidRPr="00FE6068">
        <w:rPr>
          <w:rFonts w:eastAsia="Times New Roman" w:cstheme="minorHAnsi"/>
          <w:lang w:eastAsia="hu-HU"/>
        </w:rPr>
        <w:t xml:space="preserve"> a biztonságosabb </w:t>
      </w:r>
      <w:r w:rsidR="003B264D" w:rsidRPr="00FE6068">
        <w:rPr>
          <w:rFonts w:eastAsia="Times New Roman" w:cstheme="minorHAnsi"/>
          <w:lang w:eastAsia="hu-HU"/>
        </w:rPr>
        <w:t>de</w:t>
      </w:r>
      <w:r w:rsidRPr="00FE6068">
        <w:rPr>
          <w:rFonts w:eastAsia="Times New Roman" w:cstheme="minorHAnsi"/>
          <w:lang w:eastAsia="hu-HU"/>
        </w:rPr>
        <w:t xml:space="preserve"> hétköznapi élet (4) között, amelyet tovább hangsúlyoz a 11/2 számjegyösszeg (ami egyensúlyhiányban hasadást és határozatlanságot jelent).</w:t>
      </w:r>
    </w:p>
    <w:p w14:paraId="7785434C" w14:textId="77777777" w:rsidR="0065616D" w:rsidRPr="00FE6068" w:rsidRDefault="0065616D" w:rsidP="0065616D">
      <w:pPr>
        <w:spacing w:after="0"/>
        <w:rPr>
          <w:rFonts w:eastAsia="Times New Roman" w:cstheme="minorHAnsi"/>
          <w:lang w:eastAsia="hu-HU"/>
        </w:rPr>
      </w:pPr>
    </w:p>
    <w:p w14:paraId="4E73AC46" w14:textId="77777777"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Egyensúlyban létezik egy filozófiai, stratégiai és művészi oldal, amely egy személyben egyesül.</w:t>
      </w:r>
    </w:p>
    <w:p w14:paraId="46A4E866" w14:textId="77777777" w:rsidR="0065616D" w:rsidRPr="00FE6068" w:rsidRDefault="0065616D" w:rsidP="009032A7">
      <w:pPr>
        <w:spacing w:after="0"/>
        <w:rPr>
          <w:rFonts w:eastAsia="Times New Roman" w:cstheme="minorHAnsi"/>
          <w:lang w:eastAsia="hu-HU"/>
        </w:rPr>
      </w:pPr>
    </w:p>
    <w:p w14:paraId="3F746B45" w14:textId="1FF410E0" w:rsidR="0065616D" w:rsidRPr="00FE6068" w:rsidRDefault="000D5CAE" w:rsidP="0065616D">
      <w:pPr>
        <w:spacing w:after="0"/>
        <w:rPr>
          <w:rFonts w:eastAsia="Times New Roman" w:cstheme="minorHAnsi"/>
          <w:lang w:eastAsia="hu-HU"/>
        </w:rPr>
      </w:pPr>
      <w:r>
        <w:rPr>
          <w:rFonts w:eastAsia="Times New Roman" w:cstheme="minorHAnsi"/>
          <w:lang w:eastAsia="hu-HU"/>
        </w:rPr>
        <w:t>E</w:t>
      </w:r>
      <w:r w:rsidR="0065616D" w:rsidRPr="00FE6068">
        <w:rPr>
          <w:rFonts w:eastAsia="Times New Roman" w:cstheme="minorHAnsi"/>
          <w:lang w:eastAsia="hu-HU"/>
        </w:rPr>
        <w:t>gyensúlyban:</w:t>
      </w:r>
    </w:p>
    <w:p w14:paraId="70440437" w14:textId="77777777"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Analitikus, filozófiai és részletorientált</w:t>
      </w:r>
      <w:r w:rsidR="00BD79FE" w:rsidRPr="00FE6068">
        <w:rPr>
          <w:rFonts w:eastAsia="Times New Roman" w:cstheme="minorHAnsi"/>
          <w:lang w:eastAsia="hu-HU"/>
        </w:rPr>
        <w:t>.</w:t>
      </w:r>
    </w:p>
    <w:p w14:paraId="7C629D20" w14:textId="77777777"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 xml:space="preserve">Angyali és </w:t>
      </w:r>
      <w:r w:rsidR="003B264D" w:rsidRPr="00FE6068">
        <w:rPr>
          <w:rFonts w:eastAsia="Times New Roman" w:cstheme="minorHAnsi"/>
          <w:lang w:eastAsia="hu-HU"/>
        </w:rPr>
        <w:t>kellemes</w:t>
      </w:r>
      <w:r w:rsidRPr="00FE6068">
        <w:rPr>
          <w:rFonts w:eastAsia="Times New Roman" w:cstheme="minorHAnsi"/>
          <w:lang w:eastAsia="hu-HU"/>
        </w:rPr>
        <w:t xml:space="preserve"> ember, tele gyönyörű energiákkal</w:t>
      </w:r>
      <w:r w:rsidR="00BD79FE" w:rsidRPr="00FE6068">
        <w:rPr>
          <w:rFonts w:eastAsia="Times New Roman" w:cstheme="minorHAnsi"/>
          <w:lang w:eastAsia="hu-HU"/>
        </w:rPr>
        <w:t>.</w:t>
      </w:r>
    </w:p>
    <w:p w14:paraId="6E32CB3C" w14:textId="77777777"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Elragadtatva a fantázia és a kreativitás nagyszerű belső világában</w:t>
      </w:r>
      <w:r w:rsidR="00BD79FE" w:rsidRPr="00FE6068">
        <w:rPr>
          <w:rFonts w:eastAsia="Times New Roman" w:cstheme="minorHAnsi"/>
          <w:lang w:eastAsia="hu-HU"/>
        </w:rPr>
        <w:t>.</w:t>
      </w:r>
    </w:p>
    <w:p w14:paraId="2DABAB51" w14:textId="77777777"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Mély spirituális vezetés, amely a szereteten alapul</w:t>
      </w:r>
      <w:r w:rsidR="00BD79FE" w:rsidRPr="00FE6068">
        <w:rPr>
          <w:rFonts w:eastAsia="Times New Roman" w:cstheme="minorHAnsi"/>
          <w:lang w:eastAsia="hu-HU"/>
        </w:rPr>
        <w:t>.</w:t>
      </w:r>
    </w:p>
    <w:p w14:paraId="2DD81945" w14:textId="77777777"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Közösségi és spirituális elveken alapuló új világ megteremtése</w:t>
      </w:r>
      <w:r w:rsidR="00BD79FE" w:rsidRPr="00FE6068">
        <w:rPr>
          <w:rFonts w:eastAsia="Times New Roman" w:cstheme="minorHAnsi"/>
          <w:lang w:eastAsia="hu-HU"/>
        </w:rPr>
        <w:t>.</w:t>
      </w:r>
    </w:p>
    <w:p w14:paraId="564E338C" w14:textId="77777777" w:rsidR="003B264D" w:rsidRPr="00FE6068" w:rsidRDefault="003B264D" w:rsidP="0065616D">
      <w:pPr>
        <w:spacing w:after="0"/>
        <w:rPr>
          <w:rFonts w:eastAsia="Times New Roman" w:cstheme="minorHAnsi"/>
          <w:lang w:eastAsia="hu-HU"/>
        </w:rPr>
      </w:pPr>
    </w:p>
    <w:p w14:paraId="111C66A4" w14:textId="4E188627" w:rsidR="0065616D" w:rsidRPr="00FE6068" w:rsidRDefault="00C82F92" w:rsidP="0065616D">
      <w:pPr>
        <w:spacing w:after="0"/>
        <w:rPr>
          <w:rFonts w:eastAsia="Times New Roman" w:cstheme="minorHAnsi"/>
          <w:lang w:eastAsia="hu-HU"/>
        </w:rPr>
      </w:pPr>
      <w:r>
        <w:rPr>
          <w:rFonts w:eastAsia="Times New Roman" w:cstheme="minorHAnsi"/>
          <w:lang w:eastAsia="hu-HU"/>
        </w:rPr>
        <w:t>K</w:t>
      </w:r>
      <w:r w:rsidR="0065616D" w:rsidRPr="00FE6068">
        <w:rPr>
          <w:rFonts w:eastAsia="Times New Roman" w:cstheme="minorHAnsi"/>
          <w:lang w:eastAsia="hu-HU"/>
        </w:rPr>
        <w:t>iegyensúlyozatlan</w:t>
      </w:r>
      <w:r>
        <w:rPr>
          <w:rFonts w:eastAsia="Times New Roman" w:cstheme="minorHAnsi"/>
          <w:lang w:eastAsia="hu-HU"/>
        </w:rPr>
        <w:t>:</w:t>
      </w:r>
    </w:p>
    <w:p w14:paraId="099A60D2" w14:textId="77777777"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Mártír, aki elítél másokat, de titokban azt akarja, amij</w:t>
      </w:r>
      <w:r w:rsidR="003B264D" w:rsidRPr="00FE6068">
        <w:rPr>
          <w:rFonts w:eastAsia="Times New Roman" w:cstheme="minorHAnsi"/>
          <w:lang w:eastAsia="hu-HU"/>
        </w:rPr>
        <w:t>ük</w:t>
      </w:r>
      <w:r w:rsidRPr="00FE6068">
        <w:rPr>
          <w:rFonts w:eastAsia="Times New Roman" w:cstheme="minorHAnsi"/>
          <w:lang w:eastAsia="hu-HU"/>
        </w:rPr>
        <w:t xml:space="preserve"> van</w:t>
      </w:r>
      <w:r w:rsidR="00BD79FE" w:rsidRPr="00FE6068">
        <w:rPr>
          <w:rFonts w:eastAsia="Times New Roman" w:cstheme="minorHAnsi"/>
          <w:lang w:eastAsia="hu-HU"/>
        </w:rPr>
        <w:t>.</w:t>
      </w:r>
    </w:p>
    <w:p w14:paraId="02811775" w14:textId="77777777"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lastRenderedPageBreak/>
        <w:t>Sok dráma</w:t>
      </w:r>
      <w:r w:rsidR="003B264D" w:rsidRPr="00FE6068">
        <w:rPr>
          <w:rFonts w:eastAsia="Times New Roman" w:cstheme="minorHAnsi"/>
          <w:lang w:eastAsia="hu-HU"/>
        </w:rPr>
        <w:t xml:space="preserve"> az életében</w:t>
      </w:r>
      <w:r w:rsidRPr="00FE6068">
        <w:rPr>
          <w:rFonts w:eastAsia="Times New Roman" w:cstheme="minorHAnsi"/>
          <w:lang w:eastAsia="hu-HU"/>
        </w:rPr>
        <w:t>, de úgy tesz, mintha fölötte állna</w:t>
      </w:r>
      <w:r w:rsidR="00BD79FE" w:rsidRPr="00FE6068">
        <w:rPr>
          <w:rFonts w:eastAsia="Times New Roman" w:cstheme="minorHAnsi"/>
          <w:lang w:eastAsia="hu-HU"/>
        </w:rPr>
        <w:t>.</w:t>
      </w:r>
    </w:p>
    <w:p w14:paraId="2D6D9BB4" w14:textId="77777777"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Megosztva a spirituális út követése vagy a biztonságosabb és hétköznapi élet között</w:t>
      </w:r>
      <w:r w:rsidR="00BD79FE" w:rsidRPr="00FE6068">
        <w:rPr>
          <w:rFonts w:eastAsia="Times New Roman" w:cstheme="minorHAnsi"/>
          <w:lang w:eastAsia="hu-HU"/>
        </w:rPr>
        <w:t>.</w:t>
      </w:r>
    </w:p>
    <w:p w14:paraId="60FB04B5" w14:textId="77777777" w:rsidR="0065616D" w:rsidRPr="00FE6068" w:rsidRDefault="003B264D" w:rsidP="0065616D">
      <w:pPr>
        <w:spacing w:after="0"/>
        <w:rPr>
          <w:rFonts w:eastAsia="Times New Roman" w:cstheme="minorHAnsi"/>
          <w:lang w:eastAsia="hu-HU"/>
        </w:rPr>
      </w:pPr>
      <w:r w:rsidRPr="00FE6068">
        <w:rPr>
          <w:rFonts w:eastAsia="Times New Roman" w:cstheme="minorHAnsi"/>
          <w:lang w:eastAsia="hu-HU"/>
        </w:rPr>
        <w:t>Lezsibbasztja magát függőségekkel:</w:t>
      </w:r>
      <w:r w:rsidR="0065616D" w:rsidRPr="00FE6068">
        <w:rPr>
          <w:rFonts w:eastAsia="Times New Roman" w:cstheme="minorHAnsi"/>
          <w:lang w:eastAsia="hu-HU"/>
        </w:rPr>
        <w:t xml:space="preserve"> alkohol, édességek, </w:t>
      </w:r>
      <w:proofErr w:type="spellStart"/>
      <w:r w:rsidR="0065616D" w:rsidRPr="00FE6068">
        <w:rPr>
          <w:rFonts w:eastAsia="Times New Roman" w:cstheme="minorHAnsi"/>
          <w:lang w:eastAsia="hu-HU"/>
        </w:rPr>
        <w:t>Netflix</w:t>
      </w:r>
      <w:proofErr w:type="spellEnd"/>
      <w:r w:rsidR="0065616D" w:rsidRPr="00FE6068">
        <w:rPr>
          <w:rFonts w:eastAsia="Times New Roman" w:cstheme="minorHAnsi"/>
          <w:lang w:eastAsia="hu-HU"/>
        </w:rPr>
        <w:t xml:space="preserve"> stb.</w:t>
      </w:r>
    </w:p>
    <w:p w14:paraId="18F08D11" w14:textId="77777777" w:rsidR="0065616D" w:rsidRPr="00FE6068" w:rsidRDefault="0065616D" w:rsidP="0065616D">
      <w:pPr>
        <w:spacing w:after="0"/>
        <w:rPr>
          <w:rFonts w:eastAsia="Times New Roman" w:cstheme="minorHAnsi"/>
          <w:lang w:eastAsia="hu-HU"/>
        </w:rPr>
      </w:pPr>
      <w:r w:rsidRPr="00FE6068">
        <w:rPr>
          <w:rFonts w:eastAsia="Times New Roman" w:cstheme="minorHAnsi"/>
          <w:lang w:eastAsia="hu-HU"/>
        </w:rPr>
        <w:t>Mindig mélyebb szerelemre vágy</w:t>
      </w:r>
      <w:r w:rsidR="003B264D" w:rsidRPr="00FE6068">
        <w:rPr>
          <w:rFonts w:eastAsia="Times New Roman" w:cstheme="minorHAnsi"/>
          <w:lang w:eastAsia="hu-HU"/>
        </w:rPr>
        <w:t>akozik</w:t>
      </w:r>
      <w:r w:rsidR="00BD79FE" w:rsidRPr="00FE6068">
        <w:rPr>
          <w:rFonts w:eastAsia="Times New Roman" w:cstheme="minorHAnsi"/>
          <w:lang w:eastAsia="hu-HU"/>
        </w:rPr>
        <w:t>.</w:t>
      </w:r>
    </w:p>
    <w:p w14:paraId="59C58CE9" w14:textId="77777777" w:rsidR="005F1371" w:rsidRPr="00FE6068" w:rsidRDefault="005F1371" w:rsidP="0065616D">
      <w:pPr>
        <w:spacing w:after="0"/>
        <w:rPr>
          <w:rFonts w:eastAsia="Times New Roman" w:cstheme="minorHAnsi"/>
          <w:lang w:eastAsia="hu-HU"/>
        </w:rPr>
      </w:pPr>
    </w:p>
    <w:p w14:paraId="5A422FA4" w14:textId="46B31741" w:rsidR="005F1371" w:rsidRPr="00C82F92" w:rsidRDefault="005F1371" w:rsidP="0065616D">
      <w:pPr>
        <w:spacing w:after="0"/>
        <w:rPr>
          <w:rFonts w:eastAsia="Times New Roman" w:cstheme="minorHAnsi"/>
          <w:b/>
          <w:bCs/>
          <w:sz w:val="36"/>
          <w:szCs w:val="36"/>
          <w:lang w:eastAsia="hu-HU"/>
        </w:rPr>
      </w:pPr>
      <w:r w:rsidRPr="00C82F92">
        <w:rPr>
          <w:rFonts w:eastAsia="Times New Roman" w:cstheme="minorHAnsi"/>
          <w:b/>
          <w:bCs/>
          <w:sz w:val="36"/>
          <w:szCs w:val="36"/>
          <w:lang w:eastAsia="hu-HU"/>
        </w:rPr>
        <w:t>Kulcsszavak</w:t>
      </w:r>
    </w:p>
    <w:p w14:paraId="3018C088" w14:textId="77777777" w:rsidR="005F1371" w:rsidRPr="00FE6068" w:rsidRDefault="005F1371" w:rsidP="0065616D">
      <w:pPr>
        <w:spacing w:after="0"/>
        <w:rPr>
          <w:rFonts w:eastAsia="Times New Roman" w:cstheme="minorHAnsi"/>
          <w:lang w:eastAsia="hu-HU"/>
        </w:rPr>
      </w:pPr>
    </w:p>
    <w:p w14:paraId="718ECB43" w14:textId="77777777" w:rsidR="001F779C" w:rsidRPr="00C82F92" w:rsidRDefault="001F779C" w:rsidP="001F779C">
      <w:pPr>
        <w:spacing w:after="0" w:line="276" w:lineRule="auto"/>
        <w:rPr>
          <w:rFonts w:eastAsia="Times New Roman" w:cstheme="minorHAnsi"/>
          <w:lang w:val="hu"/>
        </w:rPr>
      </w:pPr>
      <w:r w:rsidRPr="00C82F92">
        <w:rPr>
          <w:rFonts w:eastAsia="Times New Roman" w:cstheme="minorHAnsi"/>
          <w:lang w:val="hu"/>
        </w:rPr>
        <w:t>A 74-es szám kiegyensúlyozott tulajdonságai és jelzői a következők:</w:t>
      </w:r>
    </w:p>
    <w:p w14:paraId="0E18BA09" w14:textId="77777777" w:rsidR="001F779C" w:rsidRPr="00C82F92" w:rsidRDefault="001F779C" w:rsidP="001F779C">
      <w:pPr>
        <w:spacing w:after="0" w:line="276" w:lineRule="auto"/>
        <w:rPr>
          <w:rFonts w:cstheme="minorHAnsi"/>
        </w:rPr>
      </w:pPr>
      <w:r w:rsidRPr="00C82F92">
        <w:rPr>
          <w:rFonts w:eastAsia="Times New Roman" w:cstheme="minorHAnsi"/>
          <w:lang w:val="hu"/>
        </w:rPr>
        <w:t xml:space="preserve"> </w:t>
      </w:r>
    </w:p>
    <w:p w14:paraId="65A5A5F0" w14:textId="77777777" w:rsidR="001F779C" w:rsidRPr="00C82F92" w:rsidRDefault="001F779C" w:rsidP="001F779C">
      <w:pPr>
        <w:spacing w:after="0" w:line="276" w:lineRule="auto"/>
        <w:rPr>
          <w:rFonts w:eastAsia="Times New Roman" w:cstheme="minorHAnsi"/>
          <w:lang w:val="hu"/>
        </w:rPr>
      </w:pPr>
      <w:r w:rsidRPr="00C82F92">
        <w:rPr>
          <w:rFonts w:eastAsia="Times New Roman" w:cstheme="minorHAnsi"/>
          <w:lang w:val="hu"/>
        </w:rPr>
        <w:t>Lelki, gyengéd, segítőkész, érzékeny, társas ember, strukturált, felelősségteljes, tisztességes, szeretetteljes, hangsúlyban van önmagával, mélyen saját magára van hangolva, élénk a képzelőereje, mindent meg akar érteni, hatalmas belső világgal rendelkezik, csodálatos érzéke van a részletekhez, kreatív, spontán, béketeremtő, kezdeményező, minden helyzetből a legjobbat hozza ki, a spirituális és a fizikai sík találkozásának megszemélyesítője, egyben intuitív és strukturált, szeret tanítani és tanulni, csapatban remekül teljesít, szeret elmerülni dolgokban, szüksége van másokra, szeret tiszta létállapotban jelen lenni, sokáig gondolkodik a dolgokon, nem szereti a hirtelen változásokat, időre van szüksége a megszokáshoz, egy ideális világról fantáziál, biztonságérzetre  vágyik, érzékenyen és empatikusan bánik másokkal, pszichés képességekkel rendelkezik, mély titkokkal és bölcsességekkel van tisztában, spirituálisan ébredt, filozofikus, introspektív, a lelke célját követi, mély, szeretetre épülő kapcsolatokat épít, strukturált, céltudatos, békeszerető, egyedi és speciális érdeklődési körökkel és hobbikkal rendelkezik.</w:t>
      </w:r>
    </w:p>
    <w:p w14:paraId="1EDBCAA5" w14:textId="77777777" w:rsidR="001F779C" w:rsidRPr="00C82F92" w:rsidRDefault="001F779C" w:rsidP="001F779C">
      <w:pPr>
        <w:spacing w:after="0" w:line="276" w:lineRule="auto"/>
        <w:rPr>
          <w:rFonts w:eastAsia="Times New Roman" w:cstheme="minorHAnsi"/>
          <w:lang w:val="hu"/>
        </w:rPr>
      </w:pPr>
    </w:p>
    <w:p w14:paraId="70F9E957" w14:textId="77777777" w:rsidR="001F779C" w:rsidRPr="00C82F92" w:rsidRDefault="001F779C" w:rsidP="001F779C">
      <w:pPr>
        <w:spacing w:after="0" w:line="276" w:lineRule="auto"/>
        <w:rPr>
          <w:rFonts w:eastAsia="Times New Roman" w:cstheme="minorHAnsi"/>
          <w:lang w:val="hu"/>
        </w:rPr>
      </w:pPr>
      <w:r w:rsidRPr="00C82F92">
        <w:rPr>
          <w:rFonts w:eastAsia="Times New Roman" w:cstheme="minorHAnsi"/>
          <w:lang w:val="hu"/>
        </w:rPr>
        <w:t>A 74-es szám kiegyensúlyozatlan tulajdonságai és jelzői a következők:</w:t>
      </w:r>
    </w:p>
    <w:p w14:paraId="3E79A0CC" w14:textId="77777777" w:rsidR="001F779C" w:rsidRPr="00C82F92" w:rsidRDefault="001F779C" w:rsidP="001F779C">
      <w:pPr>
        <w:spacing w:after="0" w:line="276" w:lineRule="auto"/>
        <w:rPr>
          <w:rFonts w:cstheme="minorHAnsi"/>
        </w:rPr>
      </w:pPr>
      <w:r w:rsidRPr="00C82F92">
        <w:rPr>
          <w:rFonts w:eastAsia="Times New Roman" w:cstheme="minorHAnsi"/>
          <w:lang w:val="hu"/>
        </w:rPr>
        <w:t xml:space="preserve"> </w:t>
      </w:r>
    </w:p>
    <w:p w14:paraId="5B1A850E" w14:textId="1E83D94F" w:rsidR="001F779C" w:rsidRPr="00C82F92" w:rsidRDefault="001F779C" w:rsidP="001F779C">
      <w:pPr>
        <w:spacing w:after="0" w:line="276" w:lineRule="auto"/>
        <w:rPr>
          <w:rFonts w:eastAsia="Times New Roman" w:cstheme="minorHAnsi"/>
          <w:lang w:val="hu"/>
        </w:rPr>
      </w:pPr>
      <w:r w:rsidRPr="00C82F92">
        <w:rPr>
          <w:rFonts w:eastAsia="Times New Roman" w:cstheme="minorHAnsi"/>
          <w:lang w:val="hu"/>
        </w:rPr>
        <w:t xml:space="preserve">Folyamatos anyagi gondjai vannak, "alig tudja megkeresni a kenyérre valót”, a fontos hétköznapi dolgokat háttérbe helyezi  (pl. pénzügyek), lassan dolgozza fel érzéseit, lassú a döntéshozatalban, könnyen megbántja az ellenkező nemet, belefullad az érzelmeibe, teljesen elveszettnek érzi magát, "kipécézettnek" érezheti magát, feleslegesen </w:t>
      </w:r>
      <w:r w:rsidR="00C82F92" w:rsidRPr="00C82F92">
        <w:rPr>
          <w:rFonts w:eastAsia="Times New Roman" w:cstheme="minorHAnsi"/>
          <w:lang w:val="hu"/>
        </w:rPr>
        <w:t>mulatja</w:t>
      </w:r>
      <w:r w:rsidRPr="00C82F92">
        <w:rPr>
          <w:rFonts w:eastAsia="Times New Roman" w:cstheme="minorHAnsi"/>
          <w:lang w:val="hu"/>
        </w:rPr>
        <w:t xml:space="preserve"> az idejét, magában tart dolgokat, fél a konfliktusoktól, bizonytalan, édességekkel és cukorral folytja</w:t>
      </w:r>
      <w:r w:rsidR="00C82F92">
        <w:rPr>
          <w:rFonts w:eastAsia="Times New Roman" w:cstheme="minorHAnsi"/>
          <w:lang w:val="hu"/>
        </w:rPr>
        <w:t xml:space="preserve"> </w:t>
      </w:r>
      <w:r w:rsidRPr="00C82F92">
        <w:rPr>
          <w:rFonts w:eastAsia="Times New Roman" w:cstheme="minorHAnsi"/>
          <w:lang w:val="hu"/>
        </w:rPr>
        <w:t>el bánatát, képzeletbeli világokba menekül (könyvek, számítógépes játékok, tévésorozatok stb.) segít másokon de nem önzetlenül (elismerésért), öntudatlan, felháborodott, könnyen függővé válhat, túlzottan sokat ábrándozik és fantáziál, boldogtalan szerelemi életben él, szélsőséges szexuális fantáziákat dédelget, nagy belső vágyai vannak, beteljesületlennek érzi magát, a tökéletes mesébe illő szerelemről álmodik de elszigeteli magát és nem tesz semmit érte.</w:t>
      </w:r>
    </w:p>
    <w:p w14:paraId="29C1039C" w14:textId="77777777" w:rsidR="005F1371" w:rsidRPr="001800C6" w:rsidRDefault="005F1371" w:rsidP="0065616D">
      <w:pPr>
        <w:spacing w:after="0"/>
        <w:rPr>
          <w:rFonts w:ascii="Courier New" w:eastAsia="Times New Roman" w:hAnsi="Courier New" w:cs="Courier New"/>
          <w:sz w:val="20"/>
          <w:szCs w:val="20"/>
          <w:lang w:eastAsia="hu-HU"/>
        </w:rPr>
      </w:pPr>
    </w:p>
    <w:sectPr w:rsidR="005F1371" w:rsidRPr="001800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0C6"/>
    <w:rsid w:val="0001151E"/>
    <w:rsid w:val="00065167"/>
    <w:rsid w:val="00067570"/>
    <w:rsid w:val="0007234F"/>
    <w:rsid w:val="000867DB"/>
    <w:rsid w:val="000D5CAE"/>
    <w:rsid w:val="000E3588"/>
    <w:rsid w:val="001211D1"/>
    <w:rsid w:val="001800C6"/>
    <w:rsid w:val="001E6A6E"/>
    <w:rsid w:val="001E6D1F"/>
    <w:rsid w:val="001F779C"/>
    <w:rsid w:val="00201ED1"/>
    <w:rsid w:val="002650E6"/>
    <w:rsid w:val="002B7DA7"/>
    <w:rsid w:val="003462C5"/>
    <w:rsid w:val="0035221C"/>
    <w:rsid w:val="00363FA7"/>
    <w:rsid w:val="00395780"/>
    <w:rsid w:val="003B264D"/>
    <w:rsid w:val="003B5FAA"/>
    <w:rsid w:val="003B64A4"/>
    <w:rsid w:val="00474F47"/>
    <w:rsid w:val="005F0CB6"/>
    <w:rsid w:val="005F1371"/>
    <w:rsid w:val="0065616D"/>
    <w:rsid w:val="006667D9"/>
    <w:rsid w:val="00667195"/>
    <w:rsid w:val="006C662F"/>
    <w:rsid w:val="00741C57"/>
    <w:rsid w:val="0077503B"/>
    <w:rsid w:val="007829D0"/>
    <w:rsid w:val="007B0798"/>
    <w:rsid w:val="008348A6"/>
    <w:rsid w:val="00840165"/>
    <w:rsid w:val="00872814"/>
    <w:rsid w:val="0088032C"/>
    <w:rsid w:val="008A6B89"/>
    <w:rsid w:val="009032A7"/>
    <w:rsid w:val="009B3039"/>
    <w:rsid w:val="009B59F1"/>
    <w:rsid w:val="009E40D4"/>
    <w:rsid w:val="009E532E"/>
    <w:rsid w:val="009F5F15"/>
    <w:rsid w:val="00A11515"/>
    <w:rsid w:val="00AB1662"/>
    <w:rsid w:val="00B038D6"/>
    <w:rsid w:val="00B168F0"/>
    <w:rsid w:val="00B86B44"/>
    <w:rsid w:val="00BC42A8"/>
    <w:rsid w:val="00BD79FE"/>
    <w:rsid w:val="00BE0496"/>
    <w:rsid w:val="00C70606"/>
    <w:rsid w:val="00C74F06"/>
    <w:rsid w:val="00C82F92"/>
    <w:rsid w:val="00CE0FFA"/>
    <w:rsid w:val="00D044FF"/>
    <w:rsid w:val="00D14F4C"/>
    <w:rsid w:val="00D17478"/>
    <w:rsid w:val="00DA1CE4"/>
    <w:rsid w:val="00E61C2E"/>
    <w:rsid w:val="00E72AD5"/>
    <w:rsid w:val="00EA0FB2"/>
    <w:rsid w:val="00EA207B"/>
    <w:rsid w:val="00EB267A"/>
    <w:rsid w:val="00EF4B04"/>
    <w:rsid w:val="00F81C94"/>
    <w:rsid w:val="00FE606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891F7"/>
  <w15:chartTrackingRefBased/>
  <w15:docId w15:val="{ABF153E2-9F54-4C94-866B-A6651300A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HTML-kntformzott">
    <w:name w:val="HTML Preformatted"/>
    <w:basedOn w:val="Norml"/>
    <w:link w:val="HTML-kntformzottChar"/>
    <w:uiPriority w:val="99"/>
    <w:semiHidden/>
    <w:unhideWhenUsed/>
    <w:rsid w:val="001800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u-HU"/>
    </w:rPr>
  </w:style>
  <w:style w:type="character" w:customStyle="1" w:styleId="HTML-kntformzottChar">
    <w:name w:val="HTML-ként formázott Char"/>
    <w:basedOn w:val="Bekezdsalapbettpusa"/>
    <w:link w:val="HTML-kntformzott"/>
    <w:uiPriority w:val="99"/>
    <w:semiHidden/>
    <w:rsid w:val="001800C6"/>
    <w:rPr>
      <w:rFonts w:ascii="Courier New" w:eastAsia="Times New Roman" w:hAnsi="Courier New" w:cs="Courier New"/>
      <w:sz w:val="20"/>
      <w:szCs w:val="20"/>
      <w:lang w:eastAsia="hu-HU"/>
    </w:rPr>
  </w:style>
  <w:style w:type="character" w:customStyle="1" w:styleId="y2iqfc">
    <w:name w:val="y2iqfc"/>
    <w:basedOn w:val="Bekezdsalapbettpusa"/>
    <w:rsid w:val="00180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598873">
      <w:bodyDiv w:val="1"/>
      <w:marLeft w:val="0"/>
      <w:marRight w:val="0"/>
      <w:marTop w:val="0"/>
      <w:marBottom w:val="0"/>
      <w:divBdr>
        <w:top w:val="none" w:sz="0" w:space="0" w:color="auto"/>
        <w:left w:val="none" w:sz="0" w:space="0" w:color="auto"/>
        <w:bottom w:val="none" w:sz="0" w:space="0" w:color="auto"/>
        <w:right w:val="none" w:sz="0" w:space="0" w:color="auto"/>
      </w:divBdr>
    </w:div>
    <w:div w:id="432282599">
      <w:bodyDiv w:val="1"/>
      <w:marLeft w:val="0"/>
      <w:marRight w:val="0"/>
      <w:marTop w:val="0"/>
      <w:marBottom w:val="0"/>
      <w:divBdr>
        <w:top w:val="none" w:sz="0" w:space="0" w:color="auto"/>
        <w:left w:val="none" w:sz="0" w:space="0" w:color="auto"/>
        <w:bottom w:val="none" w:sz="0" w:space="0" w:color="auto"/>
        <w:right w:val="none" w:sz="0" w:space="0" w:color="auto"/>
      </w:divBdr>
    </w:div>
    <w:div w:id="532964393">
      <w:bodyDiv w:val="1"/>
      <w:marLeft w:val="0"/>
      <w:marRight w:val="0"/>
      <w:marTop w:val="0"/>
      <w:marBottom w:val="0"/>
      <w:divBdr>
        <w:top w:val="none" w:sz="0" w:space="0" w:color="auto"/>
        <w:left w:val="none" w:sz="0" w:space="0" w:color="auto"/>
        <w:bottom w:val="none" w:sz="0" w:space="0" w:color="auto"/>
        <w:right w:val="none" w:sz="0" w:space="0" w:color="auto"/>
      </w:divBdr>
    </w:div>
    <w:div w:id="558713002">
      <w:bodyDiv w:val="1"/>
      <w:marLeft w:val="0"/>
      <w:marRight w:val="0"/>
      <w:marTop w:val="0"/>
      <w:marBottom w:val="0"/>
      <w:divBdr>
        <w:top w:val="none" w:sz="0" w:space="0" w:color="auto"/>
        <w:left w:val="none" w:sz="0" w:space="0" w:color="auto"/>
        <w:bottom w:val="none" w:sz="0" w:space="0" w:color="auto"/>
        <w:right w:val="none" w:sz="0" w:space="0" w:color="auto"/>
      </w:divBdr>
      <w:divsChild>
        <w:div w:id="1936592851">
          <w:marLeft w:val="0"/>
          <w:marRight w:val="0"/>
          <w:marTop w:val="0"/>
          <w:marBottom w:val="0"/>
          <w:divBdr>
            <w:top w:val="none" w:sz="0" w:space="0" w:color="auto"/>
            <w:left w:val="none" w:sz="0" w:space="0" w:color="auto"/>
            <w:bottom w:val="none" w:sz="0" w:space="0" w:color="auto"/>
            <w:right w:val="none" w:sz="0" w:space="0" w:color="auto"/>
          </w:divBdr>
        </w:div>
      </w:divsChild>
    </w:div>
    <w:div w:id="560681024">
      <w:bodyDiv w:val="1"/>
      <w:marLeft w:val="0"/>
      <w:marRight w:val="0"/>
      <w:marTop w:val="0"/>
      <w:marBottom w:val="0"/>
      <w:divBdr>
        <w:top w:val="none" w:sz="0" w:space="0" w:color="auto"/>
        <w:left w:val="none" w:sz="0" w:space="0" w:color="auto"/>
        <w:bottom w:val="none" w:sz="0" w:space="0" w:color="auto"/>
        <w:right w:val="none" w:sz="0" w:space="0" w:color="auto"/>
      </w:divBdr>
    </w:div>
    <w:div w:id="637035105">
      <w:bodyDiv w:val="1"/>
      <w:marLeft w:val="0"/>
      <w:marRight w:val="0"/>
      <w:marTop w:val="0"/>
      <w:marBottom w:val="0"/>
      <w:divBdr>
        <w:top w:val="none" w:sz="0" w:space="0" w:color="auto"/>
        <w:left w:val="none" w:sz="0" w:space="0" w:color="auto"/>
        <w:bottom w:val="none" w:sz="0" w:space="0" w:color="auto"/>
        <w:right w:val="none" w:sz="0" w:space="0" w:color="auto"/>
      </w:divBdr>
    </w:div>
    <w:div w:id="675158190">
      <w:bodyDiv w:val="1"/>
      <w:marLeft w:val="0"/>
      <w:marRight w:val="0"/>
      <w:marTop w:val="0"/>
      <w:marBottom w:val="0"/>
      <w:divBdr>
        <w:top w:val="none" w:sz="0" w:space="0" w:color="auto"/>
        <w:left w:val="none" w:sz="0" w:space="0" w:color="auto"/>
        <w:bottom w:val="none" w:sz="0" w:space="0" w:color="auto"/>
        <w:right w:val="none" w:sz="0" w:space="0" w:color="auto"/>
      </w:divBdr>
    </w:div>
    <w:div w:id="751973543">
      <w:bodyDiv w:val="1"/>
      <w:marLeft w:val="0"/>
      <w:marRight w:val="0"/>
      <w:marTop w:val="0"/>
      <w:marBottom w:val="0"/>
      <w:divBdr>
        <w:top w:val="none" w:sz="0" w:space="0" w:color="auto"/>
        <w:left w:val="none" w:sz="0" w:space="0" w:color="auto"/>
        <w:bottom w:val="none" w:sz="0" w:space="0" w:color="auto"/>
        <w:right w:val="none" w:sz="0" w:space="0" w:color="auto"/>
      </w:divBdr>
    </w:div>
    <w:div w:id="753670755">
      <w:bodyDiv w:val="1"/>
      <w:marLeft w:val="0"/>
      <w:marRight w:val="0"/>
      <w:marTop w:val="0"/>
      <w:marBottom w:val="0"/>
      <w:divBdr>
        <w:top w:val="none" w:sz="0" w:space="0" w:color="auto"/>
        <w:left w:val="none" w:sz="0" w:space="0" w:color="auto"/>
        <w:bottom w:val="none" w:sz="0" w:space="0" w:color="auto"/>
        <w:right w:val="none" w:sz="0" w:space="0" w:color="auto"/>
      </w:divBdr>
    </w:div>
    <w:div w:id="822428345">
      <w:bodyDiv w:val="1"/>
      <w:marLeft w:val="0"/>
      <w:marRight w:val="0"/>
      <w:marTop w:val="0"/>
      <w:marBottom w:val="0"/>
      <w:divBdr>
        <w:top w:val="none" w:sz="0" w:space="0" w:color="auto"/>
        <w:left w:val="none" w:sz="0" w:space="0" w:color="auto"/>
        <w:bottom w:val="none" w:sz="0" w:space="0" w:color="auto"/>
        <w:right w:val="none" w:sz="0" w:space="0" w:color="auto"/>
      </w:divBdr>
    </w:div>
    <w:div w:id="962735377">
      <w:bodyDiv w:val="1"/>
      <w:marLeft w:val="0"/>
      <w:marRight w:val="0"/>
      <w:marTop w:val="0"/>
      <w:marBottom w:val="0"/>
      <w:divBdr>
        <w:top w:val="none" w:sz="0" w:space="0" w:color="auto"/>
        <w:left w:val="none" w:sz="0" w:space="0" w:color="auto"/>
        <w:bottom w:val="none" w:sz="0" w:space="0" w:color="auto"/>
        <w:right w:val="none" w:sz="0" w:space="0" w:color="auto"/>
      </w:divBdr>
    </w:div>
    <w:div w:id="1036002968">
      <w:bodyDiv w:val="1"/>
      <w:marLeft w:val="0"/>
      <w:marRight w:val="0"/>
      <w:marTop w:val="0"/>
      <w:marBottom w:val="0"/>
      <w:divBdr>
        <w:top w:val="none" w:sz="0" w:space="0" w:color="auto"/>
        <w:left w:val="none" w:sz="0" w:space="0" w:color="auto"/>
        <w:bottom w:val="none" w:sz="0" w:space="0" w:color="auto"/>
        <w:right w:val="none" w:sz="0" w:space="0" w:color="auto"/>
      </w:divBdr>
    </w:div>
    <w:div w:id="1159930579">
      <w:bodyDiv w:val="1"/>
      <w:marLeft w:val="0"/>
      <w:marRight w:val="0"/>
      <w:marTop w:val="0"/>
      <w:marBottom w:val="0"/>
      <w:divBdr>
        <w:top w:val="none" w:sz="0" w:space="0" w:color="auto"/>
        <w:left w:val="none" w:sz="0" w:space="0" w:color="auto"/>
        <w:bottom w:val="none" w:sz="0" w:space="0" w:color="auto"/>
        <w:right w:val="none" w:sz="0" w:space="0" w:color="auto"/>
      </w:divBdr>
    </w:div>
    <w:div w:id="1166820344">
      <w:bodyDiv w:val="1"/>
      <w:marLeft w:val="0"/>
      <w:marRight w:val="0"/>
      <w:marTop w:val="0"/>
      <w:marBottom w:val="0"/>
      <w:divBdr>
        <w:top w:val="none" w:sz="0" w:space="0" w:color="auto"/>
        <w:left w:val="none" w:sz="0" w:space="0" w:color="auto"/>
        <w:bottom w:val="none" w:sz="0" w:space="0" w:color="auto"/>
        <w:right w:val="none" w:sz="0" w:space="0" w:color="auto"/>
      </w:divBdr>
    </w:div>
    <w:div w:id="1181240990">
      <w:bodyDiv w:val="1"/>
      <w:marLeft w:val="0"/>
      <w:marRight w:val="0"/>
      <w:marTop w:val="0"/>
      <w:marBottom w:val="0"/>
      <w:divBdr>
        <w:top w:val="none" w:sz="0" w:space="0" w:color="auto"/>
        <w:left w:val="none" w:sz="0" w:space="0" w:color="auto"/>
        <w:bottom w:val="none" w:sz="0" w:space="0" w:color="auto"/>
        <w:right w:val="none" w:sz="0" w:space="0" w:color="auto"/>
      </w:divBdr>
    </w:div>
    <w:div w:id="1198740544">
      <w:bodyDiv w:val="1"/>
      <w:marLeft w:val="0"/>
      <w:marRight w:val="0"/>
      <w:marTop w:val="0"/>
      <w:marBottom w:val="0"/>
      <w:divBdr>
        <w:top w:val="none" w:sz="0" w:space="0" w:color="auto"/>
        <w:left w:val="none" w:sz="0" w:space="0" w:color="auto"/>
        <w:bottom w:val="none" w:sz="0" w:space="0" w:color="auto"/>
        <w:right w:val="none" w:sz="0" w:space="0" w:color="auto"/>
      </w:divBdr>
      <w:divsChild>
        <w:div w:id="283776219">
          <w:marLeft w:val="0"/>
          <w:marRight w:val="0"/>
          <w:marTop w:val="0"/>
          <w:marBottom w:val="0"/>
          <w:divBdr>
            <w:top w:val="none" w:sz="0" w:space="0" w:color="auto"/>
            <w:left w:val="none" w:sz="0" w:space="0" w:color="auto"/>
            <w:bottom w:val="none" w:sz="0" w:space="0" w:color="auto"/>
            <w:right w:val="none" w:sz="0" w:space="0" w:color="auto"/>
          </w:divBdr>
        </w:div>
      </w:divsChild>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97879642">
      <w:bodyDiv w:val="1"/>
      <w:marLeft w:val="0"/>
      <w:marRight w:val="0"/>
      <w:marTop w:val="0"/>
      <w:marBottom w:val="0"/>
      <w:divBdr>
        <w:top w:val="none" w:sz="0" w:space="0" w:color="auto"/>
        <w:left w:val="none" w:sz="0" w:space="0" w:color="auto"/>
        <w:bottom w:val="none" w:sz="0" w:space="0" w:color="auto"/>
        <w:right w:val="none" w:sz="0" w:space="0" w:color="auto"/>
      </w:divBdr>
    </w:div>
    <w:div w:id="1309748484">
      <w:bodyDiv w:val="1"/>
      <w:marLeft w:val="0"/>
      <w:marRight w:val="0"/>
      <w:marTop w:val="0"/>
      <w:marBottom w:val="0"/>
      <w:divBdr>
        <w:top w:val="none" w:sz="0" w:space="0" w:color="auto"/>
        <w:left w:val="none" w:sz="0" w:space="0" w:color="auto"/>
        <w:bottom w:val="none" w:sz="0" w:space="0" w:color="auto"/>
        <w:right w:val="none" w:sz="0" w:space="0" w:color="auto"/>
      </w:divBdr>
    </w:div>
    <w:div w:id="1315255612">
      <w:bodyDiv w:val="1"/>
      <w:marLeft w:val="0"/>
      <w:marRight w:val="0"/>
      <w:marTop w:val="0"/>
      <w:marBottom w:val="0"/>
      <w:divBdr>
        <w:top w:val="none" w:sz="0" w:space="0" w:color="auto"/>
        <w:left w:val="none" w:sz="0" w:space="0" w:color="auto"/>
        <w:bottom w:val="none" w:sz="0" w:space="0" w:color="auto"/>
        <w:right w:val="none" w:sz="0" w:space="0" w:color="auto"/>
      </w:divBdr>
    </w:div>
    <w:div w:id="1424573946">
      <w:bodyDiv w:val="1"/>
      <w:marLeft w:val="0"/>
      <w:marRight w:val="0"/>
      <w:marTop w:val="0"/>
      <w:marBottom w:val="0"/>
      <w:divBdr>
        <w:top w:val="none" w:sz="0" w:space="0" w:color="auto"/>
        <w:left w:val="none" w:sz="0" w:space="0" w:color="auto"/>
        <w:bottom w:val="none" w:sz="0" w:space="0" w:color="auto"/>
        <w:right w:val="none" w:sz="0" w:space="0" w:color="auto"/>
      </w:divBdr>
    </w:div>
    <w:div w:id="1571427601">
      <w:bodyDiv w:val="1"/>
      <w:marLeft w:val="0"/>
      <w:marRight w:val="0"/>
      <w:marTop w:val="0"/>
      <w:marBottom w:val="0"/>
      <w:divBdr>
        <w:top w:val="none" w:sz="0" w:space="0" w:color="auto"/>
        <w:left w:val="none" w:sz="0" w:space="0" w:color="auto"/>
        <w:bottom w:val="none" w:sz="0" w:space="0" w:color="auto"/>
        <w:right w:val="none" w:sz="0" w:space="0" w:color="auto"/>
      </w:divBdr>
    </w:div>
    <w:div w:id="1609266280">
      <w:bodyDiv w:val="1"/>
      <w:marLeft w:val="0"/>
      <w:marRight w:val="0"/>
      <w:marTop w:val="0"/>
      <w:marBottom w:val="0"/>
      <w:divBdr>
        <w:top w:val="none" w:sz="0" w:space="0" w:color="auto"/>
        <w:left w:val="none" w:sz="0" w:space="0" w:color="auto"/>
        <w:bottom w:val="none" w:sz="0" w:space="0" w:color="auto"/>
        <w:right w:val="none" w:sz="0" w:space="0" w:color="auto"/>
      </w:divBdr>
    </w:div>
    <w:div w:id="1713920467">
      <w:bodyDiv w:val="1"/>
      <w:marLeft w:val="0"/>
      <w:marRight w:val="0"/>
      <w:marTop w:val="0"/>
      <w:marBottom w:val="0"/>
      <w:divBdr>
        <w:top w:val="none" w:sz="0" w:space="0" w:color="auto"/>
        <w:left w:val="none" w:sz="0" w:space="0" w:color="auto"/>
        <w:bottom w:val="none" w:sz="0" w:space="0" w:color="auto"/>
        <w:right w:val="none" w:sz="0" w:space="0" w:color="auto"/>
      </w:divBdr>
      <w:divsChild>
        <w:div w:id="1921254587">
          <w:marLeft w:val="0"/>
          <w:marRight w:val="0"/>
          <w:marTop w:val="0"/>
          <w:marBottom w:val="600"/>
          <w:divBdr>
            <w:top w:val="none" w:sz="0" w:space="0" w:color="auto"/>
            <w:left w:val="none" w:sz="0" w:space="0" w:color="auto"/>
            <w:bottom w:val="none" w:sz="0" w:space="0" w:color="auto"/>
            <w:right w:val="none" w:sz="0" w:space="0" w:color="auto"/>
          </w:divBdr>
        </w:div>
        <w:div w:id="701973758">
          <w:marLeft w:val="0"/>
          <w:marRight w:val="0"/>
          <w:marTop w:val="0"/>
          <w:marBottom w:val="600"/>
          <w:divBdr>
            <w:top w:val="none" w:sz="0" w:space="0" w:color="auto"/>
            <w:left w:val="none" w:sz="0" w:space="0" w:color="auto"/>
            <w:bottom w:val="none" w:sz="0" w:space="0" w:color="auto"/>
            <w:right w:val="none" w:sz="0" w:space="0" w:color="auto"/>
          </w:divBdr>
          <w:divsChild>
            <w:div w:id="420177087">
              <w:marLeft w:val="0"/>
              <w:marRight w:val="0"/>
              <w:marTop w:val="600"/>
              <w:marBottom w:val="0"/>
              <w:divBdr>
                <w:top w:val="none" w:sz="0" w:space="0" w:color="auto"/>
                <w:left w:val="none" w:sz="0" w:space="0" w:color="auto"/>
                <w:bottom w:val="none" w:sz="0" w:space="0" w:color="auto"/>
                <w:right w:val="none" w:sz="0" w:space="0" w:color="auto"/>
              </w:divBdr>
              <w:divsChild>
                <w:div w:id="1799950582">
                  <w:marLeft w:val="0"/>
                  <w:marRight w:val="0"/>
                  <w:marTop w:val="0"/>
                  <w:marBottom w:val="0"/>
                  <w:divBdr>
                    <w:top w:val="none" w:sz="0" w:space="0" w:color="auto"/>
                    <w:left w:val="none" w:sz="0" w:space="0" w:color="auto"/>
                    <w:bottom w:val="none" w:sz="0" w:space="0" w:color="auto"/>
                    <w:right w:val="none" w:sz="0" w:space="0" w:color="auto"/>
                  </w:divBdr>
                </w:div>
                <w:div w:id="136493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400762">
      <w:bodyDiv w:val="1"/>
      <w:marLeft w:val="0"/>
      <w:marRight w:val="0"/>
      <w:marTop w:val="0"/>
      <w:marBottom w:val="0"/>
      <w:divBdr>
        <w:top w:val="none" w:sz="0" w:space="0" w:color="auto"/>
        <w:left w:val="none" w:sz="0" w:space="0" w:color="auto"/>
        <w:bottom w:val="none" w:sz="0" w:space="0" w:color="auto"/>
        <w:right w:val="none" w:sz="0" w:space="0" w:color="auto"/>
      </w:divBdr>
    </w:div>
    <w:div w:id="1816337301">
      <w:bodyDiv w:val="1"/>
      <w:marLeft w:val="0"/>
      <w:marRight w:val="0"/>
      <w:marTop w:val="0"/>
      <w:marBottom w:val="0"/>
      <w:divBdr>
        <w:top w:val="none" w:sz="0" w:space="0" w:color="auto"/>
        <w:left w:val="none" w:sz="0" w:space="0" w:color="auto"/>
        <w:bottom w:val="none" w:sz="0" w:space="0" w:color="auto"/>
        <w:right w:val="none" w:sz="0" w:space="0" w:color="auto"/>
      </w:divBdr>
    </w:div>
    <w:div w:id="1860580200">
      <w:bodyDiv w:val="1"/>
      <w:marLeft w:val="0"/>
      <w:marRight w:val="0"/>
      <w:marTop w:val="0"/>
      <w:marBottom w:val="0"/>
      <w:divBdr>
        <w:top w:val="none" w:sz="0" w:space="0" w:color="auto"/>
        <w:left w:val="none" w:sz="0" w:space="0" w:color="auto"/>
        <w:bottom w:val="none" w:sz="0" w:space="0" w:color="auto"/>
        <w:right w:val="none" w:sz="0" w:space="0" w:color="auto"/>
      </w:divBdr>
    </w:div>
    <w:div w:id="1892689897">
      <w:bodyDiv w:val="1"/>
      <w:marLeft w:val="0"/>
      <w:marRight w:val="0"/>
      <w:marTop w:val="0"/>
      <w:marBottom w:val="0"/>
      <w:divBdr>
        <w:top w:val="none" w:sz="0" w:space="0" w:color="auto"/>
        <w:left w:val="none" w:sz="0" w:space="0" w:color="auto"/>
        <w:bottom w:val="none" w:sz="0" w:space="0" w:color="auto"/>
        <w:right w:val="none" w:sz="0" w:space="0" w:color="auto"/>
      </w:divBdr>
    </w:div>
    <w:div w:id="1942566254">
      <w:bodyDiv w:val="1"/>
      <w:marLeft w:val="0"/>
      <w:marRight w:val="0"/>
      <w:marTop w:val="0"/>
      <w:marBottom w:val="0"/>
      <w:divBdr>
        <w:top w:val="none" w:sz="0" w:space="0" w:color="auto"/>
        <w:left w:val="none" w:sz="0" w:space="0" w:color="auto"/>
        <w:bottom w:val="none" w:sz="0" w:space="0" w:color="auto"/>
        <w:right w:val="none" w:sz="0" w:space="0" w:color="auto"/>
      </w:divBdr>
    </w:div>
    <w:div w:id="1967422457">
      <w:bodyDiv w:val="1"/>
      <w:marLeft w:val="0"/>
      <w:marRight w:val="0"/>
      <w:marTop w:val="0"/>
      <w:marBottom w:val="0"/>
      <w:divBdr>
        <w:top w:val="none" w:sz="0" w:space="0" w:color="auto"/>
        <w:left w:val="none" w:sz="0" w:space="0" w:color="auto"/>
        <w:bottom w:val="none" w:sz="0" w:space="0" w:color="auto"/>
        <w:right w:val="none" w:sz="0" w:space="0" w:color="auto"/>
      </w:divBdr>
    </w:div>
    <w:div w:id="2050908507">
      <w:bodyDiv w:val="1"/>
      <w:marLeft w:val="0"/>
      <w:marRight w:val="0"/>
      <w:marTop w:val="0"/>
      <w:marBottom w:val="0"/>
      <w:divBdr>
        <w:top w:val="none" w:sz="0" w:space="0" w:color="auto"/>
        <w:left w:val="none" w:sz="0" w:space="0" w:color="auto"/>
        <w:bottom w:val="none" w:sz="0" w:space="0" w:color="auto"/>
        <w:right w:val="none" w:sz="0" w:space="0" w:color="auto"/>
      </w:divBdr>
    </w:div>
    <w:div w:id="208202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672</Words>
  <Characters>4639</Characters>
  <Application>Microsoft Office Word</Application>
  <DocSecurity>0</DocSecurity>
  <Lines>38</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Csaba Lugosi</cp:lastModifiedBy>
  <cp:revision>14</cp:revision>
  <dcterms:created xsi:type="dcterms:W3CDTF">2024-09-03T22:18:00Z</dcterms:created>
  <dcterms:modified xsi:type="dcterms:W3CDTF">2025-04-06T15:29:00Z</dcterms:modified>
</cp:coreProperties>
</file>