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9CAE87" w14:textId="415F1485" w:rsidR="00EC130B" w:rsidRPr="004E4B78" w:rsidRDefault="007514BE" w:rsidP="00EC130B">
      <w:pPr>
        <w:spacing w:after="0"/>
        <w:rPr>
          <w:rFonts w:eastAsia="Times New Roman" w:cstheme="minorHAnsi"/>
          <w:b/>
          <w:bCs/>
          <w:sz w:val="36"/>
          <w:szCs w:val="36"/>
          <w:lang w:eastAsia="hu-HU"/>
        </w:rPr>
      </w:pPr>
      <w:r w:rsidRPr="004E4B78">
        <w:rPr>
          <w:rFonts w:eastAsia="Times New Roman" w:cstheme="minorHAnsi"/>
          <w:b/>
          <w:bCs/>
          <w:sz w:val="36"/>
          <w:szCs w:val="36"/>
          <w:lang w:eastAsia="hu-HU"/>
        </w:rPr>
        <w:t>34/7</w:t>
      </w:r>
      <w:r w:rsidR="004E4B78">
        <w:rPr>
          <w:rFonts w:eastAsia="Times New Roman" w:cstheme="minorHAnsi"/>
          <w:b/>
          <w:bCs/>
          <w:sz w:val="36"/>
          <w:szCs w:val="36"/>
          <w:lang w:eastAsia="hu-HU"/>
        </w:rPr>
        <w:t>:</w:t>
      </w:r>
      <w:r w:rsidRPr="004E4B78">
        <w:rPr>
          <w:rFonts w:eastAsia="Times New Roman" w:cstheme="minorHAnsi"/>
          <w:b/>
          <w:bCs/>
          <w:sz w:val="36"/>
          <w:szCs w:val="36"/>
          <w:lang w:eastAsia="hu-HU"/>
        </w:rPr>
        <w:t xml:space="preserve"> Spirituális király</w:t>
      </w:r>
    </w:p>
    <w:p w14:paraId="14E0287E" w14:textId="77777777" w:rsidR="007514BE" w:rsidRPr="004E4B78" w:rsidRDefault="007514BE" w:rsidP="00EC130B">
      <w:pPr>
        <w:spacing w:after="0"/>
        <w:rPr>
          <w:rFonts w:eastAsia="Times New Roman" w:cstheme="minorHAnsi"/>
          <w:lang w:eastAsia="hu-HU"/>
        </w:rPr>
      </w:pPr>
    </w:p>
    <w:p w14:paraId="767E2D22" w14:textId="77777777" w:rsidR="007514BE" w:rsidRPr="004E4B78" w:rsidRDefault="007514BE" w:rsidP="001372EA">
      <w:pPr>
        <w:spacing w:after="0"/>
        <w:rPr>
          <w:rFonts w:eastAsia="Times New Roman" w:cstheme="minorHAnsi"/>
          <w:lang w:eastAsia="hu-HU"/>
        </w:rPr>
      </w:pPr>
      <w:r w:rsidRPr="004E4B78">
        <w:rPr>
          <w:rFonts w:eastAsia="Times New Roman" w:cstheme="minorHAnsi"/>
          <w:lang w:eastAsia="hu-HU"/>
        </w:rPr>
        <w:t xml:space="preserve">A 34-es szám központi témája a szellemi és az anyagi összekapcsolás. </w:t>
      </w:r>
      <w:r w:rsidR="001372EA" w:rsidRPr="004E4B78">
        <w:rPr>
          <w:rFonts w:eastAsia="Times New Roman" w:cstheme="minorHAnsi"/>
          <w:lang w:eastAsia="hu-HU"/>
        </w:rPr>
        <w:t>Képes létrehozni „</w:t>
      </w:r>
      <w:r w:rsidRPr="004E4B78">
        <w:rPr>
          <w:rFonts w:eastAsia="Times New Roman" w:cstheme="minorHAnsi"/>
          <w:lang w:eastAsia="hu-HU"/>
        </w:rPr>
        <w:t>Lépésről lépésre</w:t>
      </w:r>
      <w:r w:rsidR="001372EA" w:rsidRPr="004E4B78">
        <w:rPr>
          <w:rFonts w:eastAsia="Times New Roman" w:cstheme="minorHAnsi"/>
          <w:lang w:eastAsia="hu-HU"/>
        </w:rPr>
        <w:t xml:space="preserve">” </w:t>
      </w:r>
      <w:r w:rsidRPr="004E4B78">
        <w:rPr>
          <w:rFonts w:eastAsia="Times New Roman" w:cstheme="minorHAnsi"/>
          <w:lang w:eastAsia="hu-HU"/>
        </w:rPr>
        <w:t>rendszereket,</w:t>
      </w:r>
      <w:r w:rsidR="001372EA" w:rsidRPr="004E4B78">
        <w:rPr>
          <w:rFonts w:eastAsia="Times New Roman" w:cstheme="minorHAnsi"/>
          <w:lang w:eastAsia="hu-HU"/>
        </w:rPr>
        <w:t xml:space="preserve"> abból az okból kifolyólag,</w:t>
      </w:r>
      <w:r w:rsidRPr="004E4B78">
        <w:rPr>
          <w:rFonts w:eastAsia="Times New Roman" w:cstheme="minorHAnsi"/>
          <w:lang w:eastAsia="hu-HU"/>
        </w:rPr>
        <w:t xml:space="preserve"> hogy segítsen magának és másoknak mélyebb bölcsességre és betekintésre szert tenni, </w:t>
      </w:r>
      <w:r w:rsidR="001372EA" w:rsidRPr="004E4B78">
        <w:rPr>
          <w:rFonts w:eastAsia="Times New Roman" w:cstheme="minorHAnsi"/>
          <w:lang w:eastAsia="hu-HU"/>
        </w:rPr>
        <w:t>egy</w:t>
      </w:r>
      <w:r w:rsidRPr="004E4B78">
        <w:rPr>
          <w:rFonts w:eastAsia="Times New Roman" w:cstheme="minorHAnsi"/>
          <w:lang w:eastAsia="hu-HU"/>
        </w:rPr>
        <w:t xml:space="preserve"> professzionális vezető lehet</w:t>
      </w:r>
      <w:r w:rsidR="001372EA" w:rsidRPr="004E4B78">
        <w:rPr>
          <w:rFonts w:eastAsia="Times New Roman" w:cstheme="minorHAnsi"/>
          <w:lang w:eastAsia="hu-HU"/>
        </w:rPr>
        <w:t xml:space="preserve"> belőle </w:t>
      </w:r>
      <w:r w:rsidRPr="004E4B78">
        <w:rPr>
          <w:rFonts w:eastAsia="Times New Roman" w:cstheme="minorHAnsi"/>
          <w:lang w:eastAsia="hu-HU"/>
        </w:rPr>
        <w:t>egy magasabb céllal rendelkező területen, közösségben vagy vállalkozásban.</w:t>
      </w:r>
    </w:p>
    <w:p w14:paraId="61965681" w14:textId="77777777" w:rsidR="007514BE" w:rsidRPr="004E4B78" w:rsidRDefault="007514BE" w:rsidP="001372EA">
      <w:pPr>
        <w:spacing w:after="0"/>
        <w:rPr>
          <w:rFonts w:eastAsia="Times New Roman" w:cstheme="minorHAnsi"/>
          <w:lang w:eastAsia="hu-HU"/>
        </w:rPr>
      </w:pPr>
    </w:p>
    <w:p w14:paraId="5F817518" w14:textId="3E43B952" w:rsidR="007514BE" w:rsidRPr="004E4B78" w:rsidRDefault="007514BE" w:rsidP="001372EA">
      <w:pPr>
        <w:spacing w:after="0"/>
        <w:rPr>
          <w:rFonts w:eastAsia="Times New Roman" w:cstheme="minorHAnsi"/>
          <w:lang w:eastAsia="hu-HU"/>
        </w:rPr>
      </w:pPr>
      <w:r w:rsidRPr="004E4B78">
        <w:rPr>
          <w:rFonts w:eastAsia="Times New Roman" w:cstheme="minorHAnsi"/>
          <w:lang w:eastAsia="hu-HU"/>
        </w:rPr>
        <w:t xml:space="preserve">A 34/7 feladata, hogy hidat építsen az élet metafizikai és földhözragadtabb és gyakorlati vonatkozásai között. A 3-as szám rendkívül praktikus és </w:t>
      </w:r>
      <w:proofErr w:type="spellStart"/>
      <w:r w:rsidRPr="004E4B78">
        <w:rPr>
          <w:rFonts w:eastAsia="Times New Roman" w:cstheme="minorHAnsi"/>
          <w:lang w:eastAsia="hu-HU"/>
        </w:rPr>
        <w:t>stratégi</w:t>
      </w:r>
      <w:r w:rsidR="001372EA" w:rsidRPr="004E4B78">
        <w:rPr>
          <w:rFonts w:eastAsia="Times New Roman" w:cstheme="minorHAnsi"/>
          <w:lang w:eastAsia="hu-HU"/>
        </w:rPr>
        <w:t>kus</w:t>
      </w:r>
      <w:proofErr w:type="spellEnd"/>
      <w:r w:rsidRPr="004E4B78">
        <w:rPr>
          <w:rFonts w:eastAsia="Times New Roman" w:cstheme="minorHAnsi"/>
          <w:lang w:eastAsia="hu-HU"/>
        </w:rPr>
        <w:t xml:space="preserve">, míg a 7-es szám transzcendens és filozófiai. A 34 a </w:t>
      </w:r>
      <w:proofErr w:type="spellStart"/>
      <w:r w:rsidRPr="004E4B78">
        <w:rPr>
          <w:rFonts w:eastAsia="Times New Roman" w:cstheme="minorHAnsi"/>
          <w:lang w:eastAsia="hu-HU"/>
        </w:rPr>
        <w:t>gyakorlatiasságot</w:t>
      </w:r>
      <w:proofErr w:type="spellEnd"/>
      <w:r w:rsidRPr="004E4B78">
        <w:rPr>
          <w:rFonts w:eastAsia="Times New Roman" w:cstheme="minorHAnsi"/>
          <w:lang w:eastAsia="hu-HU"/>
        </w:rPr>
        <w:t xml:space="preserve"> a misztikával, a külső és belső tapasztalatokkal, testtel és lélekkel, a világi üzletet spirituális törekvésekkel ötvözi.</w:t>
      </w:r>
    </w:p>
    <w:p w14:paraId="0475F895" w14:textId="77777777" w:rsidR="007514BE" w:rsidRPr="004E4B78" w:rsidRDefault="007514BE" w:rsidP="001372EA">
      <w:pPr>
        <w:spacing w:after="0"/>
        <w:rPr>
          <w:rFonts w:eastAsia="Times New Roman" w:cstheme="minorHAnsi"/>
          <w:lang w:eastAsia="hu-HU"/>
        </w:rPr>
      </w:pPr>
    </w:p>
    <w:p w14:paraId="3CCE1DF5" w14:textId="77777777" w:rsidR="007514BE" w:rsidRPr="004E4B78" w:rsidRDefault="007514BE" w:rsidP="001372EA">
      <w:pPr>
        <w:spacing w:after="0"/>
        <w:rPr>
          <w:rFonts w:eastAsia="Times New Roman" w:cstheme="minorHAnsi"/>
          <w:lang w:eastAsia="hu-HU"/>
        </w:rPr>
      </w:pPr>
      <w:r w:rsidRPr="004E4B78">
        <w:rPr>
          <w:rFonts w:eastAsia="Times New Roman" w:cstheme="minorHAnsi"/>
          <w:lang w:eastAsia="hu-HU"/>
        </w:rPr>
        <w:t xml:space="preserve">A 34/7 szám "szakértői" </w:t>
      </w:r>
      <w:r w:rsidR="001372EA" w:rsidRPr="004E4B78">
        <w:rPr>
          <w:rFonts w:eastAsia="Times New Roman" w:cstheme="minorHAnsi"/>
          <w:lang w:eastAsia="hu-HU"/>
        </w:rPr>
        <w:t>nézetet</w:t>
      </w:r>
      <w:r w:rsidRPr="004E4B78">
        <w:rPr>
          <w:rFonts w:eastAsia="Times New Roman" w:cstheme="minorHAnsi"/>
          <w:lang w:eastAsia="hu-HU"/>
        </w:rPr>
        <w:t xml:space="preserve"> ad egy adott szakma elmélyült tanulmányozásához, és </w:t>
      </w:r>
      <w:r w:rsidR="001372EA" w:rsidRPr="004E4B78">
        <w:rPr>
          <w:rFonts w:eastAsia="Times New Roman" w:cstheme="minorHAnsi"/>
          <w:lang w:eastAsia="hu-HU"/>
        </w:rPr>
        <w:t xml:space="preserve">így </w:t>
      </w:r>
      <w:r w:rsidRPr="004E4B78">
        <w:rPr>
          <w:rFonts w:eastAsia="Times New Roman" w:cstheme="minorHAnsi"/>
          <w:lang w:eastAsia="hu-HU"/>
        </w:rPr>
        <w:t>abban nagyon jóvá</w:t>
      </w:r>
      <w:r w:rsidR="001372EA" w:rsidRPr="004E4B78">
        <w:rPr>
          <w:rFonts w:eastAsia="Times New Roman" w:cstheme="minorHAnsi"/>
          <w:lang w:eastAsia="hu-HU"/>
        </w:rPr>
        <w:t xml:space="preserve"> tud</w:t>
      </w:r>
      <w:r w:rsidRPr="004E4B78">
        <w:rPr>
          <w:rFonts w:eastAsia="Times New Roman" w:cstheme="minorHAnsi"/>
          <w:lang w:eastAsia="hu-HU"/>
        </w:rPr>
        <w:t xml:space="preserve"> válni. Jól tudod megvalósítani saját egyedi elképzeléseidet, és fel tudod építeni saját "gyülekezetedet" vagy "királyságodat" azokból az emberekből, akiknek te vagy a vezetője. Lehet lelki, szakmai vagy ideológiai, hogy megvan a saját kis "követésed".</w:t>
      </w:r>
    </w:p>
    <w:p w14:paraId="4A6011D3" w14:textId="77777777" w:rsidR="007514BE" w:rsidRPr="004E4B78" w:rsidRDefault="007514BE" w:rsidP="001372EA">
      <w:pPr>
        <w:spacing w:after="0"/>
        <w:rPr>
          <w:rFonts w:eastAsia="Times New Roman" w:cstheme="minorHAnsi"/>
          <w:lang w:eastAsia="hu-HU"/>
        </w:rPr>
      </w:pPr>
    </w:p>
    <w:p w14:paraId="6298B2FA" w14:textId="77777777" w:rsidR="007514BE" w:rsidRPr="004E4B78" w:rsidRDefault="007514BE" w:rsidP="001372EA">
      <w:pPr>
        <w:spacing w:after="0"/>
        <w:rPr>
          <w:rFonts w:eastAsia="Times New Roman" w:cstheme="minorHAnsi"/>
          <w:lang w:eastAsia="hu-HU"/>
        </w:rPr>
      </w:pPr>
      <w:r w:rsidRPr="004E4B78">
        <w:rPr>
          <w:rFonts w:eastAsia="Times New Roman" w:cstheme="minorHAnsi"/>
          <w:lang w:eastAsia="hu-HU"/>
        </w:rPr>
        <w:t xml:space="preserve">Kiegyensúlyozatlanság esetén hajlamos visszahúzódni, </w:t>
      </w:r>
      <w:proofErr w:type="spellStart"/>
      <w:r w:rsidRPr="004E4B78">
        <w:rPr>
          <w:rFonts w:eastAsia="Times New Roman" w:cstheme="minorHAnsi"/>
          <w:lang w:eastAsia="hu-HU"/>
        </w:rPr>
        <w:t>melankolikusak</w:t>
      </w:r>
      <w:proofErr w:type="spellEnd"/>
      <w:r w:rsidRPr="004E4B78">
        <w:rPr>
          <w:rFonts w:eastAsia="Times New Roman" w:cstheme="minorHAnsi"/>
          <w:lang w:eastAsia="hu-HU"/>
        </w:rPr>
        <w:t xml:space="preserve"> lenni, érzelmekbe fulladni, vagy különböző függőségek</w:t>
      </w:r>
      <w:r w:rsidR="001372EA" w:rsidRPr="004E4B78">
        <w:rPr>
          <w:rFonts w:eastAsia="Times New Roman" w:cstheme="minorHAnsi"/>
          <w:lang w:eastAsia="hu-HU"/>
        </w:rPr>
        <w:t>ne</w:t>
      </w:r>
      <w:r w:rsidR="00B366AC" w:rsidRPr="004E4B78">
        <w:rPr>
          <w:rFonts w:eastAsia="Times New Roman" w:cstheme="minorHAnsi"/>
          <w:lang w:eastAsia="hu-HU"/>
        </w:rPr>
        <w:t>k</w:t>
      </w:r>
      <w:r w:rsidR="001372EA" w:rsidRPr="004E4B78">
        <w:rPr>
          <w:rFonts w:eastAsia="Times New Roman" w:cstheme="minorHAnsi"/>
          <w:lang w:eastAsia="hu-HU"/>
        </w:rPr>
        <w:t xml:space="preserve"> </w:t>
      </w:r>
      <w:r w:rsidR="00B000CE" w:rsidRPr="004E4B78">
        <w:rPr>
          <w:rFonts w:eastAsia="Times New Roman" w:cstheme="minorHAnsi"/>
          <w:lang w:eastAsia="hu-HU"/>
        </w:rPr>
        <w:t>hódolni (</w:t>
      </w:r>
      <w:r w:rsidRPr="004E4B78">
        <w:rPr>
          <w:rFonts w:eastAsia="Times New Roman" w:cstheme="minorHAnsi"/>
          <w:lang w:eastAsia="hu-HU"/>
        </w:rPr>
        <w:t>például alkohol, dohányzás vagy cukor</w:t>
      </w:r>
      <w:r w:rsidR="001372EA" w:rsidRPr="004E4B78">
        <w:rPr>
          <w:rFonts w:eastAsia="Times New Roman" w:cstheme="minorHAnsi"/>
          <w:lang w:eastAsia="hu-HU"/>
        </w:rPr>
        <w:t>)</w:t>
      </w:r>
      <w:r w:rsidRPr="004E4B78">
        <w:rPr>
          <w:rFonts w:eastAsia="Times New Roman" w:cstheme="minorHAnsi"/>
          <w:lang w:eastAsia="hu-HU"/>
        </w:rPr>
        <w:t xml:space="preserve"> ahelyett, hogy a spirituális erejét arra használná, hogy felülemelkedjen az alacsonyabb vágyakon</w:t>
      </w:r>
      <w:r w:rsidR="001372EA" w:rsidRPr="004E4B78">
        <w:rPr>
          <w:rFonts w:eastAsia="Times New Roman" w:cstheme="minorHAnsi"/>
          <w:lang w:eastAsia="hu-HU"/>
        </w:rPr>
        <w:t>.</w:t>
      </w:r>
      <w:r w:rsidRPr="004E4B78">
        <w:rPr>
          <w:rFonts w:eastAsia="Times New Roman" w:cstheme="minorHAnsi"/>
          <w:lang w:eastAsia="hu-HU"/>
        </w:rPr>
        <w:t xml:space="preserve"> </w:t>
      </w:r>
      <w:r w:rsidR="001372EA" w:rsidRPr="004E4B78">
        <w:rPr>
          <w:rFonts w:eastAsia="Times New Roman" w:cstheme="minorHAnsi"/>
          <w:lang w:eastAsia="hu-HU"/>
        </w:rPr>
        <w:t>A</w:t>
      </w:r>
      <w:r w:rsidRPr="004E4B78">
        <w:rPr>
          <w:rFonts w:eastAsia="Times New Roman" w:cstheme="minorHAnsi"/>
          <w:lang w:eastAsia="hu-HU"/>
        </w:rPr>
        <w:t>z anyagi és a szellemi célok között belső szakadás alakulhat ki.</w:t>
      </w:r>
      <w:r w:rsidR="001372EA" w:rsidRPr="004E4B78">
        <w:rPr>
          <w:rFonts w:eastAsia="Times New Roman" w:cstheme="minorHAnsi"/>
          <w:lang w:eastAsia="hu-HU"/>
        </w:rPr>
        <w:t xml:space="preserve"> T</w:t>
      </w:r>
      <w:r w:rsidRPr="004E4B78">
        <w:rPr>
          <w:rFonts w:eastAsia="Times New Roman" w:cstheme="minorHAnsi"/>
          <w:lang w:eastAsia="hu-HU"/>
        </w:rPr>
        <w:t>udtán kívül nagyon érzékeny lehet a</w:t>
      </w:r>
      <w:r w:rsidR="001372EA" w:rsidRPr="004E4B78">
        <w:rPr>
          <w:rFonts w:eastAsia="Times New Roman" w:cstheme="minorHAnsi"/>
          <w:lang w:eastAsia="hu-HU"/>
        </w:rPr>
        <w:t xml:space="preserve"> státuszára </w:t>
      </w:r>
      <w:r w:rsidRPr="004E4B78">
        <w:rPr>
          <w:rFonts w:eastAsia="Times New Roman" w:cstheme="minorHAnsi"/>
          <w:lang w:eastAsia="hu-HU"/>
        </w:rPr>
        <w:t>és arra, hogy az emberek mit gondolnak róla. Megsérthetik a célzások és apró dolgok, amelyek a kiszolgáltatottság belső érzéséből fakadnak.</w:t>
      </w:r>
    </w:p>
    <w:p w14:paraId="17170D2B" w14:textId="77777777" w:rsidR="007514BE" w:rsidRPr="004E4B78" w:rsidRDefault="007514BE" w:rsidP="001372EA">
      <w:pPr>
        <w:spacing w:after="0"/>
        <w:rPr>
          <w:rFonts w:eastAsia="Times New Roman" w:cstheme="minorHAnsi"/>
          <w:lang w:eastAsia="hu-HU"/>
        </w:rPr>
      </w:pPr>
    </w:p>
    <w:p w14:paraId="6A60F71F" w14:textId="4FF78224" w:rsidR="007514BE" w:rsidRPr="004E4B78" w:rsidRDefault="007514BE" w:rsidP="001372EA">
      <w:pPr>
        <w:spacing w:after="0"/>
        <w:rPr>
          <w:rFonts w:eastAsia="Times New Roman" w:cstheme="minorHAnsi"/>
          <w:lang w:eastAsia="hu-HU"/>
        </w:rPr>
      </w:pPr>
      <w:r w:rsidRPr="004E4B78">
        <w:rPr>
          <w:rFonts w:eastAsia="Times New Roman" w:cstheme="minorHAnsi"/>
          <w:lang w:eastAsia="hu-HU"/>
        </w:rPr>
        <w:t xml:space="preserve">Kiegyensúlyozottan a 34-es szám </w:t>
      </w:r>
      <w:proofErr w:type="gramStart"/>
      <w:r w:rsidRPr="004E4B78">
        <w:rPr>
          <w:rFonts w:eastAsia="Times New Roman" w:cstheme="minorHAnsi"/>
          <w:lang w:eastAsia="hu-HU"/>
        </w:rPr>
        <w:t>szinte</w:t>
      </w:r>
      <w:r w:rsidR="0087582F">
        <w:rPr>
          <w:rFonts w:eastAsia="Times New Roman" w:cstheme="minorHAnsi"/>
          <w:lang w:eastAsia="hu-HU"/>
        </w:rPr>
        <w:t xml:space="preserve"> </w:t>
      </w:r>
      <w:r w:rsidRPr="004E4B78">
        <w:rPr>
          <w:rFonts w:eastAsia="Times New Roman" w:cstheme="minorHAnsi"/>
          <w:lang w:eastAsia="hu-HU"/>
        </w:rPr>
        <w:t xml:space="preserve"> </w:t>
      </w:r>
      <w:r w:rsidR="00B000CE" w:rsidRPr="004E4B78">
        <w:rPr>
          <w:rFonts w:eastAsia="Times New Roman" w:cstheme="minorHAnsi"/>
          <w:lang w:eastAsia="hu-HU"/>
        </w:rPr>
        <w:t>”</w:t>
      </w:r>
      <w:proofErr w:type="gramEnd"/>
      <w:r w:rsidRPr="004E4B78">
        <w:rPr>
          <w:rFonts w:eastAsia="Times New Roman" w:cstheme="minorHAnsi"/>
          <w:lang w:eastAsia="hu-HU"/>
        </w:rPr>
        <w:t>papszerű</w:t>
      </w:r>
      <w:r w:rsidR="00B000CE" w:rsidRPr="004E4B78">
        <w:rPr>
          <w:rFonts w:eastAsia="Times New Roman" w:cstheme="minorHAnsi"/>
          <w:lang w:eastAsia="hu-HU"/>
        </w:rPr>
        <w:t>”</w:t>
      </w:r>
      <w:r w:rsidRPr="004E4B78">
        <w:rPr>
          <w:rFonts w:eastAsia="Times New Roman" w:cstheme="minorHAnsi"/>
          <w:lang w:eastAsia="hu-HU"/>
        </w:rPr>
        <w:t xml:space="preserve"> rezgést ad, amely vonz másokat a magas szintű spirituális bölcsesség</w:t>
      </w:r>
      <w:r w:rsidR="00B000CE" w:rsidRPr="004E4B78">
        <w:rPr>
          <w:rFonts w:eastAsia="Times New Roman" w:cstheme="minorHAnsi"/>
          <w:lang w:eastAsia="hu-HU"/>
        </w:rPr>
        <w:t>é</w:t>
      </w:r>
      <w:r w:rsidRPr="004E4B78">
        <w:rPr>
          <w:rFonts w:eastAsia="Times New Roman" w:cstheme="minorHAnsi"/>
          <w:lang w:eastAsia="hu-HU"/>
        </w:rPr>
        <w:t>nek köszönhetően, párosulva földhözragadt</w:t>
      </w:r>
      <w:r w:rsidR="00B000CE" w:rsidRPr="004E4B78">
        <w:rPr>
          <w:rFonts w:eastAsia="Times New Roman" w:cstheme="minorHAnsi"/>
          <w:lang w:eastAsia="hu-HU"/>
        </w:rPr>
        <w:t>abb</w:t>
      </w:r>
      <w:r w:rsidRPr="004E4B78">
        <w:rPr>
          <w:rFonts w:eastAsia="Times New Roman" w:cstheme="minorHAnsi"/>
          <w:lang w:eastAsia="hu-HU"/>
        </w:rPr>
        <w:t xml:space="preserve"> gyakorlatiassággal, amely lehetővé teszi az emberek számára, hogy lássák</w:t>
      </w:r>
      <w:r w:rsidR="00B000CE" w:rsidRPr="004E4B78">
        <w:rPr>
          <w:rFonts w:eastAsia="Times New Roman" w:cstheme="minorHAnsi"/>
          <w:lang w:eastAsia="hu-HU"/>
        </w:rPr>
        <w:t xml:space="preserve"> azt</w:t>
      </w:r>
      <w:r w:rsidRPr="004E4B78">
        <w:rPr>
          <w:rFonts w:eastAsia="Times New Roman" w:cstheme="minorHAnsi"/>
          <w:lang w:eastAsia="hu-HU"/>
        </w:rPr>
        <w:t>, hogyan alkalmazható a spiritualitás a mindennapi életben.</w:t>
      </w:r>
    </w:p>
    <w:p w14:paraId="24F54B90" w14:textId="77777777" w:rsidR="007514BE" w:rsidRPr="004E4B78" w:rsidRDefault="007514BE" w:rsidP="00EC130B">
      <w:pPr>
        <w:spacing w:after="0"/>
        <w:rPr>
          <w:rFonts w:eastAsia="Times New Roman" w:cstheme="minorHAnsi"/>
          <w:lang w:eastAsia="hu-HU"/>
        </w:rPr>
      </w:pPr>
    </w:p>
    <w:p w14:paraId="71608AFB" w14:textId="77777777" w:rsidR="007514BE" w:rsidRPr="004E4B78" w:rsidRDefault="001372EA" w:rsidP="001372EA">
      <w:pPr>
        <w:spacing w:after="0"/>
        <w:rPr>
          <w:rFonts w:eastAsia="Times New Roman" w:cstheme="minorHAnsi"/>
          <w:lang w:eastAsia="hu-HU"/>
        </w:rPr>
      </w:pPr>
      <w:r w:rsidRPr="004E4B78">
        <w:rPr>
          <w:rFonts w:eastAsia="Times New Roman" w:cstheme="minorHAnsi"/>
          <w:lang w:eastAsia="hu-HU"/>
        </w:rPr>
        <w:t>E</w:t>
      </w:r>
      <w:r w:rsidR="007514BE" w:rsidRPr="004E4B78">
        <w:rPr>
          <w:rFonts w:eastAsia="Times New Roman" w:cstheme="minorHAnsi"/>
          <w:lang w:eastAsia="hu-HU"/>
        </w:rPr>
        <w:t>gyensúlyban:</w:t>
      </w:r>
    </w:p>
    <w:p w14:paraId="1FC0BDD1" w14:textId="77777777" w:rsidR="007514BE" w:rsidRPr="004E4B78" w:rsidRDefault="007514BE" w:rsidP="001372EA">
      <w:pPr>
        <w:spacing w:after="0"/>
        <w:rPr>
          <w:rFonts w:eastAsia="Times New Roman" w:cstheme="minorHAnsi"/>
          <w:lang w:eastAsia="hu-HU"/>
        </w:rPr>
      </w:pPr>
      <w:r w:rsidRPr="004E4B78">
        <w:rPr>
          <w:rFonts w:eastAsia="Times New Roman" w:cstheme="minorHAnsi"/>
          <w:lang w:eastAsia="hu-HU"/>
        </w:rPr>
        <w:t>Lépésről lépésre rendszerek létrehozása</w:t>
      </w:r>
      <w:r w:rsidR="00B366AC" w:rsidRPr="004E4B78">
        <w:rPr>
          <w:rFonts w:eastAsia="Times New Roman" w:cstheme="minorHAnsi"/>
          <w:lang w:eastAsia="hu-HU"/>
        </w:rPr>
        <w:t>,</w:t>
      </w:r>
      <w:r w:rsidRPr="004E4B78">
        <w:rPr>
          <w:rFonts w:eastAsia="Times New Roman" w:cstheme="minorHAnsi"/>
          <w:lang w:eastAsia="hu-HU"/>
        </w:rPr>
        <w:t xml:space="preserve"> a tudás, a gyógyulás és a siker érdekében</w:t>
      </w:r>
      <w:r w:rsidR="001372EA" w:rsidRPr="004E4B78">
        <w:rPr>
          <w:rFonts w:eastAsia="Times New Roman" w:cstheme="minorHAnsi"/>
          <w:lang w:eastAsia="hu-HU"/>
        </w:rPr>
        <w:t>.</w:t>
      </w:r>
    </w:p>
    <w:p w14:paraId="403EAD81" w14:textId="77777777" w:rsidR="007514BE" w:rsidRPr="004E4B78" w:rsidRDefault="007514BE" w:rsidP="001372EA">
      <w:pPr>
        <w:spacing w:after="0"/>
        <w:rPr>
          <w:rFonts w:eastAsia="Times New Roman" w:cstheme="minorHAnsi"/>
          <w:lang w:eastAsia="hu-HU"/>
        </w:rPr>
      </w:pPr>
      <w:r w:rsidRPr="004E4B78">
        <w:rPr>
          <w:rFonts w:eastAsia="Times New Roman" w:cstheme="minorHAnsi"/>
          <w:lang w:eastAsia="hu-HU"/>
        </w:rPr>
        <w:t>Gyönyörű és okos termékek készítése praktikus alkalmazással</w:t>
      </w:r>
      <w:r w:rsidR="001372EA" w:rsidRPr="004E4B78">
        <w:rPr>
          <w:rFonts w:eastAsia="Times New Roman" w:cstheme="minorHAnsi"/>
          <w:lang w:eastAsia="hu-HU"/>
        </w:rPr>
        <w:t>.</w:t>
      </w:r>
    </w:p>
    <w:p w14:paraId="3F92F8A4" w14:textId="77777777" w:rsidR="007514BE" w:rsidRPr="004E4B78" w:rsidRDefault="007514BE" w:rsidP="001372EA">
      <w:pPr>
        <w:spacing w:after="0"/>
        <w:rPr>
          <w:rFonts w:eastAsia="Times New Roman" w:cstheme="minorHAnsi"/>
          <w:lang w:eastAsia="hu-HU"/>
        </w:rPr>
      </w:pPr>
      <w:r w:rsidRPr="004E4B78">
        <w:rPr>
          <w:rFonts w:eastAsia="Times New Roman" w:cstheme="minorHAnsi"/>
          <w:lang w:eastAsia="hu-HU"/>
        </w:rPr>
        <w:t>Királyi, papi és bölcs energia, amely lelki tanácsokat ad másoknak</w:t>
      </w:r>
      <w:r w:rsidR="0099114C" w:rsidRPr="004E4B78">
        <w:rPr>
          <w:rFonts w:eastAsia="Times New Roman" w:cstheme="minorHAnsi"/>
          <w:lang w:eastAsia="hu-HU"/>
        </w:rPr>
        <w:t>.</w:t>
      </w:r>
    </w:p>
    <w:p w14:paraId="04599010" w14:textId="77777777" w:rsidR="007514BE" w:rsidRPr="004E4B78" w:rsidRDefault="007514BE" w:rsidP="001372EA">
      <w:pPr>
        <w:spacing w:after="0"/>
        <w:rPr>
          <w:rFonts w:eastAsia="Times New Roman" w:cstheme="minorHAnsi"/>
          <w:lang w:eastAsia="hu-HU"/>
        </w:rPr>
      </w:pPr>
      <w:r w:rsidRPr="004E4B78">
        <w:rPr>
          <w:rFonts w:eastAsia="Times New Roman" w:cstheme="minorHAnsi"/>
          <w:lang w:eastAsia="hu-HU"/>
        </w:rPr>
        <w:t>A legföl</w:t>
      </w:r>
      <w:r w:rsidR="0099114C" w:rsidRPr="004E4B78">
        <w:rPr>
          <w:rFonts w:eastAsia="Times New Roman" w:cstheme="minorHAnsi"/>
          <w:lang w:eastAsia="hu-HU"/>
        </w:rPr>
        <w:t>dibb</w:t>
      </w:r>
      <w:r w:rsidRPr="004E4B78">
        <w:rPr>
          <w:rFonts w:eastAsia="Times New Roman" w:cstheme="minorHAnsi"/>
          <w:lang w:eastAsia="hu-HU"/>
        </w:rPr>
        <w:t xml:space="preserve"> a 7-es szám közül - összeköti az eget és a földet</w:t>
      </w:r>
      <w:r w:rsidR="0099114C" w:rsidRPr="004E4B78">
        <w:rPr>
          <w:rFonts w:eastAsia="Times New Roman" w:cstheme="minorHAnsi"/>
          <w:lang w:eastAsia="hu-HU"/>
        </w:rPr>
        <w:t>.</w:t>
      </w:r>
    </w:p>
    <w:p w14:paraId="7AF8592D" w14:textId="77777777" w:rsidR="0099114C" w:rsidRPr="004E4B78" w:rsidRDefault="007514BE" w:rsidP="001372EA">
      <w:pPr>
        <w:spacing w:after="0"/>
        <w:rPr>
          <w:rFonts w:eastAsia="Times New Roman" w:cstheme="minorHAnsi"/>
          <w:lang w:eastAsia="hu-HU"/>
        </w:rPr>
      </w:pPr>
      <w:r w:rsidRPr="004E4B78">
        <w:rPr>
          <w:rFonts w:eastAsia="Times New Roman" w:cstheme="minorHAnsi"/>
          <w:lang w:eastAsia="hu-HU"/>
        </w:rPr>
        <w:t>Egy bizonyos területre szakosodott, hasonló gondolkodású emberek „királyságának” létrehozása</w:t>
      </w:r>
      <w:r w:rsidR="0099114C" w:rsidRPr="004E4B78">
        <w:rPr>
          <w:rFonts w:eastAsia="Times New Roman" w:cstheme="minorHAnsi"/>
          <w:lang w:eastAsia="hu-HU"/>
        </w:rPr>
        <w:t>.</w:t>
      </w:r>
    </w:p>
    <w:p w14:paraId="2482095D" w14:textId="77777777" w:rsidR="0099114C" w:rsidRPr="004E4B78" w:rsidRDefault="0099114C" w:rsidP="001372EA">
      <w:pPr>
        <w:spacing w:after="0"/>
        <w:rPr>
          <w:rFonts w:eastAsia="Times New Roman" w:cstheme="minorHAnsi"/>
          <w:lang w:eastAsia="hu-HU"/>
        </w:rPr>
      </w:pPr>
    </w:p>
    <w:p w14:paraId="2BADEB8F" w14:textId="77777777" w:rsidR="007514BE" w:rsidRPr="004E4B78" w:rsidRDefault="0099114C" w:rsidP="001372EA">
      <w:pPr>
        <w:spacing w:after="0"/>
        <w:rPr>
          <w:rFonts w:eastAsia="Times New Roman" w:cstheme="minorHAnsi"/>
          <w:lang w:eastAsia="hu-HU"/>
        </w:rPr>
      </w:pPr>
      <w:r w:rsidRPr="004E4B78">
        <w:rPr>
          <w:rFonts w:eastAsia="Times New Roman" w:cstheme="minorHAnsi"/>
          <w:lang w:eastAsia="hu-HU"/>
        </w:rPr>
        <w:t>K</w:t>
      </w:r>
      <w:r w:rsidR="007514BE" w:rsidRPr="004E4B78">
        <w:rPr>
          <w:rFonts w:eastAsia="Times New Roman" w:cstheme="minorHAnsi"/>
          <w:lang w:eastAsia="hu-HU"/>
        </w:rPr>
        <w:t>iegyensúlyozatlan</w:t>
      </w:r>
      <w:r w:rsidRPr="004E4B78">
        <w:rPr>
          <w:rFonts w:eastAsia="Times New Roman" w:cstheme="minorHAnsi"/>
          <w:lang w:eastAsia="hu-HU"/>
        </w:rPr>
        <w:t>:</w:t>
      </w:r>
    </w:p>
    <w:p w14:paraId="4A329E52" w14:textId="77777777" w:rsidR="007514BE" w:rsidRPr="004E4B78" w:rsidRDefault="007514BE" w:rsidP="001372EA">
      <w:pPr>
        <w:spacing w:after="0"/>
        <w:rPr>
          <w:rFonts w:eastAsia="Times New Roman" w:cstheme="minorHAnsi"/>
          <w:lang w:eastAsia="hu-HU"/>
        </w:rPr>
      </w:pPr>
      <w:r w:rsidRPr="004E4B78">
        <w:rPr>
          <w:rFonts w:eastAsia="Times New Roman" w:cstheme="minorHAnsi"/>
          <w:lang w:eastAsia="hu-HU"/>
        </w:rPr>
        <w:t>Belső szakadás érzése az anyagi és a lelki célok között</w:t>
      </w:r>
      <w:r w:rsidR="0099114C" w:rsidRPr="004E4B78">
        <w:rPr>
          <w:rFonts w:eastAsia="Times New Roman" w:cstheme="minorHAnsi"/>
          <w:lang w:eastAsia="hu-HU"/>
        </w:rPr>
        <w:t>.</w:t>
      </w:r>
    </w:p>
    <w:p w14:paraId="12F093AC" w14:textId="77777777" w:rsidR="007514BE" w:rsidRPr="004E4B78" w:rsidRDefault="007514BE" w:rsidP="001372EA">
      <w:pPr>
        <w:spacing w:after="0"/>
        <w:rPr>
          <w:rFonts w:eastAsia="Times New Roman" w:cstheme="minorHAnsi"/>
          <w:lang w:eastAsia="hu-HU"/>
        </w:rPr>
      </w:pPr>
      <w:r w:rsidRPr="004E4B78">
        <w:rPr>
          <w:rFonts w:eastAsia="Times New Roman" w:cstheme="minorHAnsi"/>
          <w:lang w:eastAsia="hu-HU"/>
        </w:rPr>
        <w:t>Inszinuációk és apró dolgok sértik</w:t>
      </w:r>
      <w:r w:rsidR="0099114C" w:rsidRPr="004E4B78">
        <w:rPr>
          <w:rFonts w:eastAsia="Times New Roman" w:cstheme="minorHAnsi"/>
          <w:lang w:eastAsia="hu-HU"/>
        </w:rPr>
        <w:t xml:space="preserve"> -</w:t>
      </w:r>
      <w:r w:rsidRPr="004E4B78">
        <w:rPr>
          <w:rFonts w:eastAsia="Times New Roman" w:cstheme="minorHAnsi"/>
          <w:lang w:eastAsia="hu-HU"/>
        </w:rPr>
        <w:t xml:space="preserve"> és drámát teremt</w:t>
      </w:r>
      <w:r w:rsidR="0099114C" w:rsidRPr="004E4B78">
        <w:rPr>
          <w:rFonts w:eastAsia="Times New Roman" w:cstheme="minorHAnsi"/>
          <w:lang w:eastAsia="hu-HU"/>
        </w:rPr>
        <w:t>.</w:t>
      </w:r>
    </w:p>
    <w:p w14:paraId="325DE5D5" w14:textId="77777777" w:rsidR="007514BE" w:rsidRPr="004E4B78" w:rsidRDefault="007514BE" w:rsidP="001372EA">
      <w:pPr>
        <w:spacing w:after="0"/>
        <w:rPr>
          <w:rFonts w:eastAsia="Times New Roman" w:cstheme="minorHAnsi"/>
          <w:lang w:eastAsia="hu-HU"/>
        </w:rPr>
      </w:pPr>
      <w:proofErr w:type="spellStart"/>
      <w:r w:rsidRPr="004E4B78">
        <w:rPr>
          <w:rFonts w:eastAsia="Times New Roman" w:cstheme="minorHAnsi"/>
          <w:lang w:eastAsia="hu-HU"/>
        </w:rPr>
        <w:t>Pszichikailag</w:t>
      </w:r>
      <w:proofErr w:type="spellEnd"/>
      <w:r w:rsidRPr="004E4B78">
        <w:rPr>
          <w:rFonts w:eastAsia="Times New Roman" w:cstheme="minorHAnsi"/>
          <w:lang w:eastAsia="hu-HU"/>
        </w:rPr>
        <w:t xml:space="preserve"> instabil - az alkoholizmus és a függőség lehetősége</w:t>
      </w:r>
      <w:r w:rsidR="0099114C" w:rsidRPr="004E4B78">
        <w:rPr>
          <w:rFonts w:eastAsia="Times New Roman" w:cstheme="minorHAnsi"/>
          <w:lang w:eastAsia="hu-HU"/>
        </w:rPr>
        <w:t>.</w:t>
      </w:r>
    </w:p>
    <w:p w14:paraId="5746E6A2" w14:textId="77777777" w:rsidR="007514BE" w:rsidRPr="004E4B78" w:rsidRDefault="007514BE" w:rsidP="001372EA">
      <w:pPr>
        <w:spacing w:after="0"/>
        <w:rPr>
          <w:rFonts w:eastAsia="Times New Roman" w:cstheme="minorHAnsi"/>
          <w:lang w:eastAsia="hu-HU"/>
        </w:rPr>
      </w:pPr>
      <w:r w:rsidRPr="004E4B78">
        <w:rPr>
          <w:rFonts w:eastAsia="Times New Roman" w:cstheme="minorHAnsi"/>
          <w:lang w:eastAsia="hu-HU"/>
        </w:rPr>
        <w:t>Belül kicsinek és elveszettnek érz</w:t>
      </w:r>
      <w:r w:rsidR="0099114C" w:rsidRPr="004E4B78">
        <w:rPr>
          <w:rFonts w:eastAsia="Times New Roman" w:cstheme="minorHAnsi"/>
          <w:lang w:eastAsia="hu-HU"/>
        </w:rPr>
        <w:t>i</w:t>
      </w:r>
      <w:r w:rsidRPr="004E4B78">
        <w:rPr>
          <w:rFonts w:eastAsia="Times New Roman" w:cstheme="minorHAnsi"/>
          <w:lang w:eastAsia="hu-HU"/>
        </w:rPr>
        <w:t xml:space="preserve"> mag</w:t>
      </w:r>
      <w:r w:rsidR="0099114C" w:rsidRPr="004E4B78">
        <w:rPr>
          <w:rFonts w:eastAsia="Times New Roman" w:cstheme="minorHAnsi"/>
          <w:lang w:eastAsia="hu-HU"/>
        </w:rPr>
        <w:t>át</w:t>
      </w:r>
      <w:r w:rsidRPr="004E4B78">
        <w:rPr>
          <w:rFonts w:eastAsia="Times New Roman" w:cstheme="minorHAnsi"/>
          <w:lang w:eastAsia="hu-HU"/>
        </w:rPr>
        <w:t>, kívül pedig túlkompenzál</w:t>
      </w:r>
      <w:r w:rsidR="0099114C" w:rsidRPr="004E4B78">
        <w:rPr>
          <w:rFonts w:eastAsia="Times New Roman" w:cstheme="minorHAnsi"/>
          <w:lang w:eastAsia="hu-HU"/>
        </w:rPr>
        <w:t>.</w:t>
      </w:r>
    </w:p>
    <w:p w14:paraId="560AAEEA" w14:textId="77777777" w:rsidR="007514BE" w:rsidRDefault="007514BE" w:rsidP="001372EA">
      <w:pPr>
        <w:spacing w:after="0"/>
        <w:rPr>
          <w:rFonts w:eastAsia="Times New Roman" w:cstheme="minorHAnsi"/>
          <w:lang w:eastAsia="hu-HU"/>
        </w:rPr>
      </w:pPr>
      <w:r w:rsidRPr="004E4B78">
        <w:rPr>
          <w:rFonts w:eastAsia="Times New Roman" w:cstheme="minorHAnsi"/>
          <w:lang w:eastAsia="hu-HU"/>
        </w:rPr>
        <w:t>Tud</w:t>
      </w:r>
      <w:r w:rsidR="0099114C" w:rsidRPr="004E4B78">
        <w:rPr>
          <w:rFonts w:eastAsia="Times New Roman" w:cstheme="minorHAnsi"/>
          <w:lang w:eastAsia="hu-HU"/>
        </w:rPr>
        <w:t>tán kívül</w:t>
      </w:r>
      <w:r w:rsidRPr="004E4B78">
        <w:rPr>
          <w:rFonts w:eastAsia="Times New Roman" w:cstheme="minorHAnsi"/>
          <w:lang w:eastAsia="hu-HU"/>
        </w:rPr>
        <w:t xml:space="preserve"> nagyon érzékeny a státuszára és az emberek véleményére</w:t>
      </w:r>
      <w:r w:rsidR="0099114C" w:rsidRPr="004E4B78">
        <w:rPr>
          <w:rFonts w:eastAsia="Times New Roman" w:cstheme="minorHAnsi"/>
          <w:lang w:eastAsia="hu-HU"/>
        </w:rPr>
        <w:t>.</w:t>
      </w:r>
    </w:p>
    <w:p w14:paraId="300B6CF1" w14:textId="77777777" w:rsidR="004E4B78" w:rsidRPr="004E4B78" w:rsidRDefault="004E4B78" w:rsidP="001372EA">
      <w:pPr>
        <w:spacing w:after="0"/>
        <w:rPr>
          <w:rFonts w:eastAsia="Times New Roman" w:cstheme="minorHAnsi"/>
          <w:lang w:eastAsia="hu-HU"/>
        </w:rPr>
      </w:pPr>
    </w:p>
    <w:p w14:paraId="2F6E5891" w14:textId="77777777" w:rsidR="004E4B78" w:rsidRDefault="004E4B78" w:rsidP="004E4B78">
      <w:pPr>
        <w:spacing w:after="0"/>
        <w:rPr>
          <w:rFonts w:eastAsia="Times New Roman" w:cstheme="minorHAnsi"/>
          <w:b/>
          <w:bCs/>
          <w:sz w:val="36"/>
          <w:szCs w:val="36"/>
          <w:lang w:eastAsia="hu-HU"/>
        </w:rPr>
      </w:pPr>
      <w:r w:rsidRPr="00A00AA4">
        <w:rPr>
          <w:rFonts w:eastAsia="Times New Roman" w:cstheme="minorHAnsi"/>
          <w:b/>
          <w:bCs/>
          <w:sz w:val="36"/>
          <w:szCs w:val="36"/>
          <w:lang w:eastAsia="hu-HU"/>
        </w:rPr>
        <w:t>Kulcsszavak</w:t>
      </w:r>
    </w:p>
    <w:p w14:paraId="72E52D95" w14:textId="77777777" w:rsidR="007514BE" w:rsidRPr="004E4B78" w:rsidRDefault="007514BE" w:rsidP="00EC130B">
      <w:pPr>
        <w:spacing w:after="0"/>
        <w:rPr>
          <w:rFonts w:eastAsia="Times New Roman" w:cstheme="minorHAnsi"/>
          <w:lang w:eastAsia="hu-HU"/>
        </w:rPr>
      </w:pPr>
    </w:p>
    <w:p w14:paraId="42644319" w14:textId="77777777" w:rsidR="005B4F9A" w:rsidRPr="004E4B78" w:rsidRDefault="005B4F9A" w:rsidP="005B4F9A">
      <w:pPr>
        <w:spacing w:after="0" w:line="276" w:lineRule="auto"/>
        <w:rPr>
          <w:rFonts w:eastAsia="Times New Roman" w:cstheme="minorHAnsi"/>
          <w:lang w:val="hu"/>
        </w:rPr>
      </w:pPr>
      <w:r w:rsidRPr="004E4B78">
        <w:rPr>
          <w:rFonts w:eastAsia="Times New Roman" w:cstheme="minorHAnsi"/>
          <w:lang w:val="hu"/>
        </w:rPr>
        <w:t>A 34-es szám kiegyensúlyozott tulajdonságai és jelzői a következők:</w:t>
      </w:r>
    </w:p>
    <w:p w14:paraId="1B6EE37C" w14:textId="77777777" w:rsidR="005B4F9A" w:rsidRPr="004E4B78" w:rsidRDefault="005B4F9A" w:rsidP="005B4F9A">
      <w:pPr>
        <w:spacing w:after="0" w:line="276" w:lineRule="auto"/>
        <w:rPr>
          <w:rFonts w:cstheme="minorHAnsi"/>
        </w:rPr>
      </w:pPr>
      <w:r w:rsidRPr="004E4B78">
        <w:rPr>
          <w:rFonts w:eastAsia="Times New Roman" w:cstheme="minorHAnsi"/>
          <w:lang w:val="hu"/>
        </w:rPr>
        <w:t xml:space="preserve"> </w:t>
      </w:r>
    </w:p>
    <w:p w14:paraId="0819D7E1" w14:textId="77777777" w:rsidR="005B4F9A" w:rsidRPr="004E4B78" w:rsidRDefault="005B4F9A" w:rsidP="005B4F9A">
      <w:pPr>
        <w:spacing w:after="0" w:line="276" w:lineRule="auto"/>
        <w:rPr>
          <w:rFonts w:eastAsia="Times New Roman" w:cstheme="minorHAnsi"/>
          <w:lang w:val="hu"/>
        </w:rPr>
      </w:pPr>
      <w:r w:rsidRPr="004E4B78">
        <w:rPr>
          <w:rFonts w:eastAsia="Times New Roman" w:cstheme="minorHAnsi"/>
          <w:lang w:val="hu"/>
        </w:rPr>
        <w:lastRenderedPageBreak/>
        <w:t>“A király archetípus”, magas szellemi erővel rendelkezik, bölcs, tapasztalt, bölcsességéből fakadó tekintéllyel rendelkezik, erősen idealista önmagával és belső értékeivel kapcsolatban, bízik az élet folyamatában, szabadon gondolkodik (szellemileg és anyagilag egyaránt), gyakorlati tapasztalattal tanít, világos életfeladattal rendelkezik, félelem nélkül törekszik az álmai megvalósítására, szeretné tudni hogyan működik a világ kívül és belül, szakértelemmel és szakmai hozzáértéssel áll neki mindenhez, "királyságot" teremt maga körül hasonló gondolkodású emberekből, bölcsességéért tisztelik és értékelik, megért és tisztel másokat, lépésről lépésre rendszereket hoz létre a tudás közvetítésére.</w:t>
      </w:r>
    </w:p>
    <w:p w14:paraId="627B7F52" w14:textId="77777777" w:rsidR="005B4F9A" w:rsidRPr="004E4B78" w:rsidRDefault="005B4F9A" w:rsidP="005B4F9A">
      <w:pPr>
        <w:spacing w:after="0" w:line="276" w:lineRule="auto"/>
        <w:rPr>
          <w:rFonts w:eastAsia="Times New Roman" w:cstheme="minorHAnsi"/>
          <w:lang w:val="hu"/>
        </w:rPr>
      </w:pPr>
      <w:r w:rsidRPr="004E4B78">
        <w:rPr>
          <w:rFonts w:eastAsia="Times New Roman" w:cstheme="minorHAnsi"/>
          <w:lang w:val="hu"/>
        </w:rPr>
        <w:t xml:space="preserve"> </w:t>
      </w:r>
    </w:p>
    <w:p w14:paraId="36D0498D" w14:textId="77777777" w:rsidR="005B4F9A" w:rsidRPr="004E4B78" w:rsidRDefault="005B4F9A" w:rsidP="005B4F9A">
      <w:pPr>
        <w:spacing w:after="0" w:line="276" w:lineRule="auto"/>
        <w:rPr>
          <w:rFonts w:eastAsia="Times New Roman" w:cstheme="minorHAnsi"/>
          <w:lang w:val="hu"/>
        </w:rPr>
      </w:pPr>
      <w:r w:rsidRPr="004E4B78">
        <w:rPr>
          <w:rFonts w:eastAsia="Times New Roman" w:cstheme="minorHAnsi"/>
          <w:lang w:val="hu"/>
        </w:rPr>
        <w:t>A 34-es szám kiegyensúlyozatlan tulajdonságai és jelzői a következők:</w:t>
      </w:r>
    </w:p>
    <w:p w14:paraId="6FA27B1D" w14:textId="77777777" w:rsidR="005B4F9A" w:rsidRPr="004E4B78" w:rsidRDefault="005B4F9A" w:rsidP="005B4F9A">
      <w:pPr>
        <w:spacing w:after="0" w:line="276" w:lineRule="auto"/>
        <w:rPr>
          <w:rFonts w:cstheme="minorHAnsi"/>
        </w:rPr>
      </w:pPr>
      <w:r w:rsidRPr="004E4B78">
        <w:rPr>
          <w:rFonts w:eastAsia="Times New Roman" w:cstheme="minorHAnsi"/>
          <w:lang w:val="hu"/>
        </w:rPr>
        <w:t xml:space="preserve"> </w:t>
      </w:r>
    </w:p>
    <w:p w14:paraId="475A0005" w14:textId="77777777" w:rsidR="005B4F9A" w:rsidRPr="004E4B78" w:rsidRDefault="005B4F9A" w:rsidP="005B4F9A">
      <w:pPr>
        <w:spacing w:after="0" w:line="276" w:lineRule="auto"/>
        <w:rPr>
          <w:rFonts w:eastAsia="Times New Roman" w:cstheme="minorHAnsi"/>
          <w:lang w:val="hu"/>
        </w:rPr>
      </w:pPr>
      <w:r w:rsidRPr="004E4B78">
        <w:rPr>
          <w:rFonts w:eastAsia="Times New Roman" w:cstheme="minorHAnsi"/>
          <w:lang w:val="hu"/>
        </w:rPr>
        <w:t>Maszkot visel, elrejti érzéseit, impulzív, reaktív, mániákus, türelmetlen, túl gyorsan kiég, fanatikus életszemléletű, tiszteletlen, nem veszi számba mások véleményét, belső konfliktusokkal küzd az anyagi és lelki céljai között, túlságosan individualista, megpróbál másokat meggyőződése felé fordítani, hajlamos az emberek és helyzetek túlértelmezésére, túlérzékeny, kaotikusnak éli meg a világot, nem érzi értékelve saját magát (önértékelési problémákkal küzd), félreértettnek érzi magát, hajlamos az alkoholizmusra, kívül túlságosan kemény belül pedig épp hogy túl érzékeny.</w:t>
      </w:r>
    </w:p>
    <w:p w14:paraId="5D12A084" w14:textId="77777777" w:rsidR="00EC130B" w:rsidRPr="004E4B78" w:rsidRDefault="00EC130B" w:rsidP="005D10A2">
      <w:pPr>
        <w:spacing w:after="0"/>
        <w:rPr>
          <w:rFonts w:eastAsia="Times New Roman" w:cstheme="minorHAnsi"/>
          <w:lang w:eastAsia="hu-HU"/>
        </w:rPr>
      </w:pPr>
    </w:p>
    <w:sectPr w:rsidR="00EC130B" w:rsidRPr="004E4B7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065167"/>
    <w:rsid w:val="0007234F"/>
    <w:rsid w:val="001372EA"/>
    <w:rsid w:val="001800C6"/>
    <w:rsid w:val="0022660E"/>
    <w:rsid w:val="002650E6"/>
    <w:rsid w:val="002B7DA7"/>
    <w:rsid w:val="00363FA7"/>
    <w:rsid w:val="0036503B"/>
    <w:rsid w:val="00375613"/>
    <w:rsid w:val="00395780"/>
    <w:rsid w:val="003B5FAA"/>
    <w:rsid w:val="00474F47"/>
    <w:rsid w:val="004E4B78"/>
    <w:rsid w:val="00566835"/>
    <w:rsid w:val="005B4F9A"/>
    <w:rsid w:val="005D10A2"/>
    <w:rsid w:val="006667D9"/>
    <w:rsid w:val="006C662F"/>
    <w:rsid w:val="00741C57"/>
    <w:rsid w:val="007514BE"/>
    <w:rsid w:val="007829D0"/>
    <w:rsid w:val="007B0798"/>
    <w:rsid w:val="00872814"/>
    <w:rsid w:val="0087582F"/>
    <w:rsid w:val="0099114C"/>
    <w:rsid w:val="009E532E"/>
    <w:rsid w:val="00A11515"/>
    <w:rsid w:val="00AB1662"/>
    <w:rsid w:val="00B000CE"/>
    <w:rsid w:val="00B168F0"/>
    <w:rsid w:val="00B366AC"/>
    <w:rsid w:val="00C70606"/>
    <w:rsid w:val="00CE0FFA"/>
    <w:rsid w:val="00D20361"/>
    <w:rsid w:val="00DA1CE4"/>
    <w:rsid w:val="00E638BA"/>
    <w:rsid w:val="00E64DDE"/>
    <w:rsid w:val="00EA207B"/>
    <w:rsid w:val="00EA52B2"/>
    <w:rsid w:val="00EC130B"/>
    <w:rsid w:val="00F02CAD"/>
    <w:rsid w:val="00F7026A"/>
    <w:rsid w:val="00F81C9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012800"/>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255939">
      <w:bodyDiv w:val="1"/>
      <w:marLeft w:val="0"/>
      <w:marRight w:val="0"/>
      <w:marTop w:val="0"/>
      <w:marBottom w:val="0"/>
      <w:divBdr>
        <w:top w:val="none" w:sz="0" w:space="0" w:color="auto"/>
        <w:left w:val="none" w:sz="0" w:space="0" w:color="auto"/>
        <w:bottom w:val="none" w:sz="0" w:space="0" w:color="auto"/>
        <w:right w:val="none" w:sz="0" w:space="0" w:color="auto"/>
      </w:divBdr>
    </w:div>
    <w:div w:id="378945499">
      <w:bodyDiv w:val="1"/>
      <w:marLeft w:val="0"/>
      <w:marRight w:val="0"/>
      <w:marTop w:val="0"/>
      <w:marBottom w:val="0"/>
      <w:divBdr>
        <w:top w:val="none" w:sz="0" w:space="0" w:color="auto"/>
        <w:left w:val="none" w:sz="0" w:space="0" w:color="auto"/>
        <w:bottom w:val="none" w:sz="0" w:space="0" w:color="auto"/>
        <w:right w:val="none" w:sz="0" w:space="0" w:color="auto"/>
      </w:divBdr>
    </w:div>
    <w:div w:id="532964393">
      <w:bodyDiv w:val="1"/>
      <w:marLeft w:val="0"/>
      <w:marRight w:val="0"/>
      <w:marTop w:val="0"/>
      <w:marBottom w:val="0"/>
      <w:divBdr>
        <w:top w:val="none" w:sz="0" w:space="0" w:color="auto"/>
        <w:left w:val="none" w:sz="0" w:space="0" w:color="auto"/>
        <w:bottom w:val="none" w:sz="0" w:space="0" w:color="auto"/>
        <w:right w:val="none" w:sz="0" w:space="0" w:color="auto"/>
      </w:divBdr>
    </w:div>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675158190">
      <w:bodyDiv w:val="1"/>
      <w:marLeft w:val="0"/>
      <w:marRight w:val="0"/>
      <w:marTop w:val="0"/>
      <w:marBottom w:val="0"/>
      <w:divBdr>
        <w:top w:val="none" w:sz="0" w:space="0" w:color="auto"/>
        <w:left w:val="none" w:sz="0" w:space="0" w:color="auto"/>
        <w:bottom w:val="none" w:sz="0" w:space="0" w:color="auto"/>
        <w:right w:val="none" w:sz="0" w:space="0" w:color="auto"/>
      </w:divBdr>
    </w:div>
    <w:div w:id="751973543">
      <w:bodyDiv w:val="1"/>
      <w:marLeft w:val="0"/>
      <w:marRight w:val="0"/>
      <w:marTop w:val="0"/>
      <w:marBottom w:val="0"/>
      <w:divBdr>
        <w:top w:val="none" w:sz="0" w:space="0" w:color="auto"/>
        <w:left w:val="none" w:sz="0" w:space="0" w:color="auto"/>
        <w:bottom w:val="none" w:sz="0" w:space="0" w:color="auto"/>
        <w:right w:val="none" w:sz="0" w:space="0" w:color="auto"/>
      </w:divBdr>
    </w:div>
    <w:div w:id="753670755">
      <w:bodyDiv w:val="1"/>
      <w:marLeft w:val="0"/>
      <w:marRight w:val="0"/>
      <w:marTop w:val="0"/>
      <w:marBottom w:val="0"/>
      <w:divBdr>
        <w:top w:val="none" w:sz="0" w:space="0" w:color="auto"/>
        <w:left w:val="none" w:sz="0" w:space="0" w:color="auto"/>
        <w:bottom w:val="none" w:sz="0" w:space="0" w:color="auto"/>
        <w:right w:val="none" w:sz="0" w:space="0" w:color="auto"/>
      </w:divBdr>
    </w:div>
    <w:div w:id="950358348">
      <w:bodyDiv w:val="1"/>
      <w:marLeft w:val="0"/>
      <w:marRight w:val="0"/>
      <w:marTop w:val="0"/>
      <w:marBottom w:val="0"/>
      <w:divBdr>
        <w:top w:val="none" w:sz="0" w:space="0" w:color="auto"/>
        <w:left w:val="none" w:sz="0" w:space="0" w:color="auto"/>
        <w:bottom w:val="none" w:sz="0" w:space="0" w:color="auto"/>
        <w:right w:val="none" w:sz="0" w:space="0" w:color="auto"/>
      </w:divBdr>
    </w:div>
    <w:div w:id="979312858">
      <w:bodyDiv w:val="1"/>
      <w:marLeft w:val="0"/>
      <w:marRight w:val="0"/>
      <w:marTop w:val="0"/>
      <w:marBottom w:val="0"/>
      <w:divBdr>
        <w:top w:val="none" w:sz="0" w:space="0" w:color="auto"/>
        <w:left w:val="none" w:sz="0" w:space="0" w:color="auto"/>
        <w:bottom w:val="none" w:sz="0" w:space="0" w:color="auto"/>
        <w:right w:val="none" w:sz="0" w:space="0" w:color="auto"/>
      </w:divBdr>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66820344">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198740544">
      <w:bodyDiv w:val="1"/>
      <w:marLeft w:val="0"/>
      <w:marRight w:val="0"/>
      <w:marTop w:val="0"/>
      <w:marBottom w:val="0"/>
      <w:divBdr>
        <w:top w:val="none" w:sz="0" w:space="0" w:color="auto"/>
        <w:left w:val="none" w:sz="0" w:space="0" w:color="auto"/>
        <w:bottom w:val="none" w:sz="0" w:space="0" w:color="auto"/>
        <w:right w:val="none" w:sz="0" w:space="0" w:color="auto"/>
      </w:divBdr>
      <w:divsChild>
        <w:div w:id="283776219">
          <w:marLeft w:val="0"/>
          <w:marRight w:val="0"/>
          <w:marTop w:val="0"/>
          <w:marBottom w:val="0"/>
          <w:divBdr>
            <w:top w:val="none" w:sz="0" w:space="0" w:color="auto"/>
            <w:left w:val="none" w:sz="0" w:space="0" w:color="auto"/>
            <w:bottom w:val="none" w:sz="0" w:space="0" w:color="auto"/>
            <w:right w:val="none" w:sz="0" w:space="0" w:color="auto"/>
          </w:divBdr>
        </w:div>
      </w:divsChild>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315255612">
      <w:bodyDiv w:val="1"/>
      <w:marLeft w:val="0"/>
      <w:marRight w:val="0"/>
      <w:marTop w:val="0"/>
      <w:marBottom w:val="0"/>
      <w:divBdr>
        <w:top w:val="none" w:sz="0" w:space="0" w:color="auto"/>
        <w:left w:val="none" w:sz="0" w:space="0" w:color="auto"/>
        <w:bottom w:val="none" w:sz="0" w:space="0" w:color="auto"/>
        <w:right w:val="none" w:sz="0" w:space="0" w:color="auto"/>
      </w:divBdr>
    </w:div>
    <w:div w:id="1424573946">
      <w:bodyDiv w:val="1"/>
      <w:marLeft w:val="0"/>
      <w:marRight w:val="0"/>
      <w:marTop w:val="0"/>
      <w:marBottom w:val="0"/>
      <w:divBdr>
        <w:top w:val="none" w:sz="0" w:space="0" w:color="auto"/>
        <w:left w:val="none" w:sz="0" w:space="0" w:color="auto"/>
        <w:bottom w:val="none" w:sz="0" w:space="0" w:color="auto"/>
        <w:right w:val="none" w:sz="0" w:space="0" w:color="auto"/>
      </w:divBdr>
    </w:div>
    <w:div w:id="1571427601">
      <w:bodyDiv w:val="1"/>
      <w:marLeft w:val="0"/>
      <w:marRight w:val="0"/>
      <w:marTop w:val="0"/>
      <w:marBottom w:val="0"/>
      <w:divBdr>
        <w:top w:val="none" w:sz="0" w:space="0" w:color="auto"/>
        <w:left w:val="none" w:sz="0" w:space="0" w:color="auto"/>
        <w:bottom w:val="none" w:sz="0" w:space="0" w:color="auto"/>
        <w:right w:val="none" w:sz="0" w:space="0" w:color="auto"/>
      </w:divBdr>
    </w:div>
    <w:div w:id="1713920467">
      <w:bodyDiv w:val="1"/>
      <w:marLeft w:val="0"/>
      <w:marRight w:val="0"/>
      <w:marTop w:val="0"/>
      <w:marBottom w:val="0"/>
      <w:divBdr>
        <w:top w:val="none" w:sz="0" w:space="0" w:color="auto"/>
        <w:left w:val="none" w:sz="0" w:space="0" w:color="auto"/>
        <w:bottom w:val="none" w:sz="0" w:space="0" w:color="auto"/>
        <w:right w:val="none" w:sz="0" w:space="0" w:color="auto"/>
      </w:divBdr>
      <w:divsChild>
        <w:div w:id="1921254587">
          <w:marLeft w:val="0"/>
          <w:marRight w:val="0"/>
          <w:marTop w:val="0"/>
          <w:marBottom w:val="600"/>
          <w:divBdr>
            <w:top w:val="none" w:sz="0" w:space="0" w:color="auto"/>
            <w:left w:val="none" w:sz="0" w:space="0" w:color="auto"/>
            <w:bottom w:val="none" w:sz="0" w:space="0" w:color="auto"/>
            <w:right w:val="none" w:sz="0" w:space="0" w:color="auto"/>
          </w:divBdr>
        </w:div>
        <w:div w:id="701973758">
          <w:marLeft w:val="0"/>
          <w:marRight w:val="0"/>
          <w:marTop w:val="0"/>
          <w:marBottom w:val="600"/>
          <w:divBdr>
            <w:top w:val="none" w:sz="0" w:space="0" w:color="auto"/>
            <w:left w:val="none" w:sz="0" w:space="0" w:color="auto"/>
            <w:bottom w:val="none" w:sz="0" w:space="0" w:color="auto"/>
            <w:right w:val="none" w:sz="0" w:space="0" w:color="auto"/>
          </w:divBdr>
          <w:divsChild>
            <w:div w:id="420177087">
              <w:marLeft w:val="0"/>
              <w:marRight w:val="0"/>
              <w:marTop w:val="600"/>
              <w:marBottom w:val="0"/>
              <w:divBdr>
                <w:top w:val="none" w:sz="0" w:space="0" w:color="auto"/>
                <w:left w:val="none" w:sz="0" w:space="0" w:color="auto"/>
                <w:bottom w:val="none" w:sz="0" w:space="0" w:color="auto"/>
                <w:right w:val="none" w:sz="0" w:space="0" w:color="auto"/>
              </w:divBdr>
              <w:divsChild>
                <w:div w:id="1799950582">
                  <w:marLeft w:val="0"/>
                  <w:marRight w:val="0"/>
                  <w:marTop w:val="0"/>
                  <w:marBottom w:val="0"/>
                  <w:divBdr>
                    <w:top w:val="none" w:sz="0" w:space="0" w:color="auto"/>
                    <w:left w:val="none" w:sz="0" w:space="0" w:color="auto"/>
                    <w:bottom w:val="none" w:sz="0" w:space="0" w:color="auto"/>
                    <w:right w:val="none" w:sz="0" w:space="0" w:color="auto"/>
                  </w:divBdr>
                </w:div>
                <w:div w:id="136493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863361">
      <w:bodyDiv w:val="1"/>
      <w:marLeft w:val="0"/>
      <w:marRight w:val="0"/>
      <w:marTop w:val="0"/>
      <w:marBottom w:val="0"/>
      <w:divBdr>
        <w:top w:val="none" w:sz="0" w:space="0" w:color="auto"/>
        <w:left w:val="none" w:sz="0" w:space="0" w:color="auto"/>
        <w:bottom w:val="none" w:sz="0" w:space="0" w:color="auto"/>
        <w:right w:val="none" w:sz="0" w:space="0" w:color="auto"/>
      </w:divBdr>
    </w:div>
    <w:div w:id="1976443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515</Words>
  <Characters>3559</Characters>
  <Application>Microsoft Office Word</Application>
  <DocSecurity>0</DocSecurity>
  <Lines>29</Lines>
  <Paragraphs>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4066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9</cp:revision>
  <dcterms:created xsi:type="dcterms:W3CDTF">2024-05-14T01:03:00Z</dcterms:created>
  <dcterms:modified xsi:type="dcterms:W3CDTF">2025-04-05T18:31:00Z</dcterms:modified>
</cp:coreProperties>
</file>