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C2AD1" w14:textId="77777777" w:rsidR="003C58B8" w:rsidRPr="00C362FA" w:rsidRDefault="003C58B8" w:rsidP="003C58B8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C362FA">
        <w:rPr>
          <w:rFonts w:eastAsia="Times New Roman" w:cstheme="minorHAnsi"/>
          <w:b/>
          <w:bCs/>
          <w:sz w:val="36"/>
          <w:szCs w:val="36"/>
          <w:lang w:eastAsia="hu-HU"/>
        </w:rPr>
        <w:t>30/3 Akadémikus</w:t>
      </w:r>
    </w:p>
    <w:p w14:paraId="1E138F09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</w:p>
    <w:p w14:paraId="6F631087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eastAsia="hu-HU"/>
        </w:rPr>
        <w:t>A 30/3 egyesíti a magas intellektust (a 3-as szám) és a spirituális és kozmikus intuíció szisztematikus megközelítését (a 0-s szám). Ily módon megérted a régi vallási rendszereket, és gyors</w:t>
      </w:r>
      <w:r w:rsidR="00712724" w:rsidRPr="00C362FA">
        <w:rPr>
          <w:rFonts w:eastAsia="Times New Roman" w:cstheme="minorHAnsi"/>
          <w:lang w:eastAsia="hu-HU"/>
        </w:rPr>
        <w:t>an</w:t>
      </w:r>
      <w:r w:rsidRPr="00C362FA">
        <w:rPr>
          <w:rFonts w:eastAsia="Times New Roman" w:cstheme="minorHAnsi"/>
          <w:lang w:eastAsia="hu-HU"/>
        </w:rPr>
        <w:t xml:space="preserve"> megérted ezeket a bölcsességeket. Sok vallási pátriárka, aki jól ismeri az ókori szentírásokat, a 30/3-as számmal rezonál.</w:t>
      </w:r>
    </w:p>
    <w:p w14:paraId="467DF717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</w:p>
    <w:p w14:paraId="697D047F" w14:textId="7EF08C1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eastAsia="hu-HU"/>
        </w:rPr>
        <w:t xml:space="preserve">A 30/3-mal </w:t>
      </w:r>
      <w:r w:rsidR="009E4261">
        <w:rPr>
          <w:rFonts w:eastAsia="Times New Roman" w:cstheme="minorHAnsi"/>
          <w:lang w:eastAsia="hu-HU"/>
        </w:rPr>
        <w:t>természetesen belülről fakadó energiai jön létre</w:t>
      </w:r>
      <w:r w:rsidRPr="00C362FA">
        <w:rPr>
          <w:rFonts w:eastAsia="Times New Roman" w:cstheme="minorHAnsi"/>
          <w:lang w:eastAsia="hu-HU"/>
        </w:rPr>
        <w:t>. Ez a terjeszkedési erő megérti a stratégiát és azt, hogy a különböző figurák hogyan működnek együtt az élet sakktábláján. Az erős 30/3-os befolyással rendelkező emberek kiváló stratégák lehetnek például a hadseregben vagy a vállalatokon belül, ahol láthatják, hogy mely kezdeményezésekben van növekedési potenciál. A stratégiaalkotási képességgel együtt egy jó „</w:t>
      </w:r>
      <w:proofErr w:type="gramStart"/>
      <w:r w:rsidRPr="00C362FA">
        <w:rPr>
          <w:rFonts w:eastAsia="Times New Roman" w:cstheme="minorHAnsi"/>
          <w:lang w:eastAsia="hu-HU"/>
        </w:rPr>
        <w:t>pókerarc”</w:t>
      </w:r>
      <w:r w:rsidR="00A14C31">
        <w:rPr>
          <w:rFonts w:eastAsia="Times New Roman" w:cstheme="minorHAnsi"/>
          <w:lang w:eastAsia="hu-HU"/>
        </w:rPr>
        <w:t>-</w:t>
      </w:r>
      <w:proofErr w:type="spellStart"/>
      <w:proofErr w:type="gramEnd"/>
      <w:r w:rsidR="00A14C31">
        <w:rPr>
          <w:rFonts w:eastAsia="Times New Roman" w:cstheme="minorHAnsi"/>
          <w:lang w:eastAsia="hu-HU"/>
        </w:rPr>
        <w:t>ra</w:t>
      </w:r>
      <w:proofErr w:type="spellEnd"/>
      <w:r w:rsidR="00A14C31">
        <w:rPr>
          <w:rFonts w:eastAsia="Times New Roman" w:cstheme="minorHAnsi"/>
          <w:lang w:eastAsia="hu-HU"/>
        </w:rPr>
        <w:t xml:space="preserve"> is képes</w:t>
      </w:r>
      <w:r w:rsidRPr="00C362FA">
        <w:rPr>
          <w:rFonts w:eastAsia="Times New Roman" w:cstheme="minorHAnsi"/>
          <w:lang w:eastAsia="hu-HU"/>
        </w:rPr>
        <w:t>. A 30/3 nem fedi fel egykönnyen titkait, taktikáját és valódi szándékait.</w:t>
      </w:r>
    </w:p>
    <w:p w14:paraId="7C225F7D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</w:p>
    <w:p w14:paraId="4DB63911" w14:textId="77777777" w:rsidR="003C58B8" w:rsidRPr="00C362FA" w:rsidRDefault="00620F28" w:rsidP="003C58B8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eastAsia="hu-HU"/>
        </w:rPr>
        <w:t>S</w:t>
      </w:r>
      <w:r w:rsidR="003C58B8" w:rsidRPr="00C362FA">
        <w:rPr>
          <w:rFonts w:eastAsia="Times New Roman" w:cstheme="minorHAnsi"/>
          <w:lang w:eastAsia="hu-HU"/>
        </w:rPr>
        <w:t>ok Nobel-díjas a hónap 30. napján születik. A Nobel-díjasok tudományos munkájuknak köszönhetően nyernek díjat, amelynek óriási stratégiai értéke van abban, hogy segítsen az emberiségnek jobb előrehaladási utakat</w:t>
      </w:r>
      <w:r w:rsidRPr="00C362FA">
        <w:rPr>
          <w:rFonts w:eastAsia="Times New Roman" w:cstheme="minorHAnsi"/>
          <w:lang w:eastAsia="hu-HU"/>
        </w:rPr>
        <w:t>/módokat</w:t>
      </w:r>
      <w:r w:rsidR="003C58B8" w:rsidRPr="00C362FA">
        <w:rPr>
          <w:rFonts w:eastAsia="Times New Roman" w:cstheme="minorHAnsi"/>
          <w:lang w:eastAsia="hu-HU"/>
        </w:rPr>
        <w:t xml:space="preserve"> találni. Tehát még ha a 30/3 nagyon intellektuális és elméleti is lehet, az általuk talált tudás általában nagyon gyakorlatias és alkalmazható.</w:t>
      </w:r>
    </w:p>
    <w:p w14:paraId="62B8285A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</w:p>
    <w:p w14:paraId="4DF0E31B" w14:textId="7C014AD7" w:rsidR="003C58B8" w:rsidRPr="00C362FA" w:rsidRDefault="00620F28" w:rsidP="003C58B8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eastAsia="hu-HU"/>
        </w:rPr>
        <w:t xml:space="preserve">Sok </w:t>
      </w:r>
      <w:r w:rsidR="003C58B8" w:rsidRPr="00C362FA">
        <w:rPr>
          <w:rFonts w:eastAsia="Times New Roman" w:cstheme="minorHAnsi"/>
          <w:lang w:eastAsia="hu-HU"/>
        </w:rPr>
        <w:t>iparosnak</w:t>
      </w:r>
      <w:r w:rsidR="00C91555">
        <w:rPr>
          <w:rFonts w:eastAsia="Times New Roman" w:cstheme="minorHAnsi"/>
          <w:lang w:eastAsia="hu-HU"/>
        </w:rPr>
        <w:t xml:space="preserve"> is</w:t>
      </w:r>
      <w:r w:rsidRPr="00C362FA">
        <w:rPr>
          <w:rFonts w:eastAsia="Times New Roman" w:cstheme="minorHAnsi"/>
          <w:lang w:eastAsia="hu-HU"/>
        </w:rPr>
        <w:t xml:space="preserve"> a</w:t>
      </w:r>
      <w:r w:rsidR="003C58B8" w:rsidRPr="00C362FA">
        <w:rPr>
          <w:rFonts w:eastAsia="Times New Roman" w:cstheme="minorHAnsi"/>
          <w:lang w:eastAsia="hu-HU"/>
        </w:rPr>
        <w:t xml:space="preserve"> 30/3-as szám</w:t>
      </w:r>
      <w:r w:rsidRPr="00C362FA">
        <w:rPr>
          <w:rFonts w:eastAsia="Times New Roman" w:cstheme="minorHAnsi"/>
          <w:lang w:eastAsia="hu-HU"/>
        </w:rPr>
        <w:t xml:space="preserve"> gyakran </w:t>
      </w:r>
      <w:r w:rsidR="003C58B8" w:rsidRPr="00C362FA">
        <w:rPr>
          <w:rFonts w:eastAsia="Times New Roman" w:cstheme="minorHAnsi"/>
          <w:lang w:eastAsia="hu-HU"/>
        </w:rPr>
        <w:t>szerepel a</w:t>
      </w:r>
      <w:r w:rsidR="00C91555">
        <w:rPr>
          <w:rFonts w:eastAsia="Times New Roman" w:cstheme="minorHAnsi"/>
          <w:lang w:eastAsia="hu-HU"/>
        </w:rPr>
        <w:t>z elemzésében</w:t>
      </w:r>
      <w:r w:rsidR="003C58B8" w:rsidRPr="00C362FA">
        <w:rPr>
          <w:rFonts w:eastAsia="Times New Roman" w:cstheme="minorHAnsi"/>
          <w:lang w:eastAsia="hu-HU"/>
        </w:rPr>
        <w:t xml:space="preserve">. A 30/3-as szám a terjeszkedésre és a kapitalizmusra </w:t>
      </w:r>
      <w:r w:rsidRPr="00C362FA">
        <w:rPr>
          <w:rFonts w:eastAsia="Times New Roman" w:cstheme="minorHAnsi"/>
          <w:lang w:eastAsia="hu-HU"/>
        </w:rPr>
        <w:t xml:space="preserve">is </w:t>
      </w:r>
      <w:r w:rsidR="003C58B8" w:rsidRPr="00C362FA">
        <w:rPr>
          <w:rFonts w:eastAsia="Times New Roman" w:cstheme="minorHAnsi"/>
          <w:lang w:eastAsia="hu-HU"/>
        </w:rPr>
        <w:t>rezonál, és az ipar kép</w:t>
      </w:r>
      <w:r w:rsidR="00C91555">
        <w:rPr>
          <w:rFonts w:eastAsia="Times New Roman" w:cstheme="minorHAnsi"/>
          <w:lang w:eastAsia="hu-HU"/>
        </w:rPr>
        <w:t>e</w:t>
      </w:r>
      <w:r w:rsidR="003C58B8" w:rsidRPr="00C362FA">
        <w:rPr>
          <w:rFonts w:eastAsia="Times New Roman" w:cstheme="minorHAnsi"/>
          <w:lang w:eastAsia="hu-HU"/>
        </w:rPr>
        <w:t>zi</w:t>
      </w:r>
      <w:r w:rsidR="00C91555">
        <w:rPr>
          <w:rFonts w:eastAsia="Times New Roman" w:cstheme="minorHAnsi"/>
          <w:lang w:eastAsia="hu-HU"/>
        </w:rPr>
        <w:t xml:space="preserve"> a</w:t>
      </w:r>
      <w:r w:rsidR="003C58B8" w:rsidRPr="00C362FA">
        <w:rPr>
          <w:rFonts w:eastAsia="Times New Roman" w:cstheme="minorHAnsi"/>
          <w:lang w:eastAsia="hu-HU"/>
        </w:rPr>
        <w:t xml:space="preserve"> gazdaságunk alapját.</w:t>
      </w:r>
    </w:p>
    <w:p w14:paraId="2D45578E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</w:p>
    <w:p w14:paraId="583CA6C5" w14:textId="3D968242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eastAsia="hu-HU"/>
        </w:rPr>
        <w:t xml:space="preserve">Kiegyensúlyozatlanságban a 30/3 a </w:t>
      </w:r>
      <w:r w:rsidR="00620F28" w:rsidRPr="00C362FA">
        <w:rPr>
          <w:rFonts w:eastAsia="Times New Roman" w:cstheme="minorHAnsi"/>
          <w:lang w:eastAsia="hu-HU"/>
        </w:rPr>
        <w:t>„</w:t>
      </w:r>
      <w:r w:rsidRPr="00C362FA">
        <w:rPr>
          <w:rFonts w:eastAsia="Times New Roman" w:cstheme="minorHAnsi"/>
          <w:lang w:eastAsia="hu-HU"/>
        </w:rPr>
        <w:t>száraz</w:t>
      </w:r>
      <w:r w:rsidR="00620F28" w:rsidRPr="00C362FA">
        <w:rPr>
          <w:rFonts w:eastAsia="Times New Roman" w:cstheme="minorHAnsi"/>
          <w:lang w:eastAsia="hu-HU"/>
        </w:rPr>
        <w:t>”</w:t>
      </w:r>
      <w:r w:rsidRPr="00C362FA">
        <w:rPr>
          <w:rFonts w:eastAsia="Times New Roman" w:cstheme="minorHAnsi"/>
          <w:lang w:eastAsia="hu-HU"/>
        </w:rPr>
        <w:t xml:space="preserve"> akadémikusokat, az empátia nélküli stratégiát és a kíméletlen terjeszkedést az emberekre és természetre való tekintet nélkül</w:t>
      </w:r>
      <w:r w:rsidR="00620F28" w:rsidRPr="00C362FA">
        <w:rPr>
          <w:rFonts w:eastAsia="Times New Roman" w:cstheme="minorHAnsi"/>
          <w:lang w:eastAsia="hu-HU"/>
        </w:rPr>
        <w:t>i cselekvést is jelentheti.</w:t>
      </w:r>
      <w:r w:rsidRPr="00C362FA">
        <w:rPr>
          <w:rFonts w:eastAsia="Times New Roman" w:cstheme="minorHAnsi"/>
          <w:lang w:eastAsia="hu-HU"/>
        </w:rPr>
        <w:t xml:space="preserve"> A 30/3 lehet "</w:t>
      </w:r>
      <w:r w:rsidR="00620F28" w:rsidRPr="00C362FA">
        <w:rPr>
          <w:rFonts w:eastAsia="Times New Roman" w:cstheme="minorHAnsi"/>
          <w:lang w:eastAsia="hu-HU"/>
        </w:rPr>
        <w:t>sok beszéd és semmi cselekvés</w:t>
      </w:r>
      <w:r w:rsidRPr="00C362FA">
        <w:rPr>
          <w:rFonts w:eastAsia="Times New Roman" w:cstheme="minorHAnsi"/>
          <w:lang w:eastAsia="hu-HU"/>
        </w:rPr>
        <w:t>" – sok beszéd és stratégiaalkotás, de kevés a tényleges</w:t>
      </w:r>
      <w:r w:rsidR="00D10110" w:rsidRPr="00C362FA">
        <w:rPr>
          <w:rFonts w:eastAsia="Times New Roman" w:cstheme="minorHAnsi"/>
          <w:lang w:eastAsia="hu-HU"/>
        </w:rPr>
        <w:t xml:space="preserve"> valós</w:t>
      </w:r>
      <w:r w:rsidRPr="00C362FA">
        <w:rPr>
          <w:rFonts w:eastAsia="Times New Roman" w:cstheme="minorHAnsi"/>
          <w:lang w:eastAsia="hu-HU"/>
        </w:rPr>
        <w:t xml:space="preserve"> cselekvés. Lehet konzervatív és régimódi - ''korábban sokkal jobb volt a dolog.'' Lehet</w:t>
      </w:r>
      <w:r w:rsidR="00620F28" w:rsidRPr="00C362FA">
        <w:rPr>
          <w:rFonts w:eastAsia="Times New Roman" w:cstheme="minorHAnsi"/>
          <w:lang w:eastAsia="hu-HU"/>
        </w:rPr>
        <w:t xml:space="preserve"> </w:t>
      </w:r>
      <w:r w:rsidRPr="00C362FA">
        <w:rPr>
          <w:rFonts w:eastAsia="Times New Roman" w:cstheme="minorHAnsi"/>
          <w:lang w:eastAsia="hu-HU"/>
        </w:rPr>
        <w:t xml:space="preserve">sznob is - másokat nem tartanak érdemesnek, és olyan érzés lehet, </w:t>
      </w:r>
      <w:r w:rsidR="00D10110" w:rsidRPr="00C362FA">
        <w:rPr>
          <w:rFonts w:eastAsia="Times New Roman" w:cstheme="minorHAnsi"/>
          <w:lang w:eastAsia="hu-HU"/>
        </w:rPr>
        <w:t>mintha</w:t>
      </w:r>
      <w:r w:rsidRPr="00C362FA">
        <w:rPr>
          <w:rFonts w:eastAsia="Times New Roman" w:cstheme="minorHAnsi"/>
          <w:lang w:eastAsia="hu-HU"/>
        </w:rPr>
        <w:t xml:space="preserve"> a világnak és a többi embernek </w:t>
      </w:r>
      <w:r w:rsidR="00D10110" w:rsidRPr="00C362FA">
        <w:rPr>
          <w:rFonts w:eastAsia="Times New Roman" w:cstheme="minorHAnsi"/>
          <w:lang w:eastAsia="hu-HU"/>
        </w:rPr>
        <w:t>nem lenne</w:t>
      </w:r>
      <w:r w:rsidRPr="00C362FA">
        <w:rPr>
          <w:rFonts w:eastAsia="Times New Roman" w:cstheme="minorHAnsi"/>
          <w:lang w:eastAsia="hu-HU"/>
        </w:rPr>
        <w:t xml:space="preserve"> </w:t>
      </w:r>
      <w:r w:rsidR="00D10110" w:rsidRPr="00C362FA">
        <w:rPr>
          <w:rFonts w:eastAsia="Times New Roman" w:cstheme="minorHAnsi"/>
          <w:lang w:eastAsia="hu-HU"/>
        </w:rPr>
        <w:t xml:space="preserve">külön-külön </w:t>
      </w:r>
      <w:r w:rsidRPr="00C362FA">
        <w:rPr>
          <w:rFonts w:eastAsia="Times New Roman" w:cstheme="minorHAnsi"/>
          <w:lang w:eastAsia="hu-HU"/>
        </w:rPr>
        <w:t>értéke</w:t>
      </w:r>
      <w:r w:rsidR="00D10110" w:rsidRPr="00C362FA">
        <w:rPr>
          <w:rFonts w:eastAsia="Times New Roman" w:cstheme="minorHAnsi"/>
          <w:lang w:eastAsia="hu-HU"/>
        </w:rPr>
        <w:t xml:space="preserve"> attól eltekintve</w:t>
      </w:r>
      <w:r w:rsidRPr="00C362FA">
        <w:rPr>
          <w:rFonts w:eastAsia="Times New Roman" w:cstheme="minorHAnsi"/>
          <w:lang w:eastAsia="hu-HU"/>
        </w:rPr>
        <w:t>, amit pénzbeli vagy intellektuális szempontból adhatnak. 30/3 lehet nagyon pókerarcú,</w:t>
      </w:r>
      <w:r w:rsidR="00C91555">
        <w:rPr>
          <w:rFonts w:eastAsia="Times New Roman" w:cstheme="minorHAnsi"/>
          <w:lang w:eastAsia="hu-HU"/>
        </w:rPr>
        <w:t xml:space="preserve"> mondhatni</w:t>
      </w:r>
      <w:r w:rsidRPr="00C362FA">
        <w:rPr>
          <w:rFonts w:eastAsia="Times New Roman" w:cstheme="minorHAnsi"/>
          <w:lang w:eastAsia="hu-HU"/>
        </w:rPr>
        <w:t xml:space="preserve"> érzelmi maszkokat visel, és nagyon lekezelő </w:t>
      </w:r>
      <w:r w:rsidR="00D10110" w:rsidRPr="00C362FA">
        <w:rPr>
          <w:rFonts w:eastAsia="Times New Roman" w:cstheme="minorHAnsi"/>
          <w:lang w:eastAsia="hu-HU"/>
        </w:rPr>
        <w:t>vagy</w:t>
      </w:r>
      <w:r w:rsidRPr="00C362FA">
        <w:rPr>
          <w:rFonts w:eastAsia="Times New Roman" w:cstheme="minorHAnsi"/>
          <w:lang w:eastAsia="hu-HU"/>
        </w:rPr>
        <w:t xml:space="preserve"> arrogáns.</w:t>
      </w:r>
    </w:p>
    <w:p w14:paraId="29D6B8A5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</w:p>
    <w:p w14:paraId="2D766D0E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eastAsia="hu-HU"/>
        </w:rPr>
        <w:t>Egyensúlyban a 30/3 egy kiterjedt, intelligens és nagylelkű energia.</w:t>
      </w:r>
    </w:p>
    <w:p w14:paraId="33428721" w14:textId="77777777" w:rsidR="00BD0602" w:rsidRPr="00C362FA" w:rsidRDefault="00BD0602" w:rsidP="003C58B8">
      <w:pPr>
        <w:spacing w:after="0"/>
        <w:rPr>
          <w:rFonts w:eastAsia="Times New Roman" w:cstheme="minorHAnsi"/>
          <w:lang w:eastAsia="hu-HU"/>
        </w:rPr>
      </w:pPr>
    </w:p>
    <w:p w14:paraId="1A46DD0D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eastAsia="hu-HU"/>
        </w:rPr>
        <w:t>Egyensúlyban:</w:t>
      </w:r>
    </w:p>
    <w:p w14:paraId="2B9AE9F4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eastAsia="hu-HU"/>
        </w:rPr>
        <w:t>Érdekli a történelem, és a múltra reflektál.</w:t>
      </w:r>
    </w:p>
    <w:p w14:paraId="710E1240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eastAsia="hu-HU"/>
        </w:rPr>
        <w:t>Erős tudással és stratégiai érzékkel rendelkező akadémikus.</w:t>
      </w:r>
    </w:p>
    <w:p w14:paraId="43DF0E92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eastAsia="hu-HU"/>
        </w:rPr>
        <w:t>Nagyon ambiciózus, versenyképes és energikusan nagyon jelen van.</w:t>
      </w:r>
    </w:p>
    <w:p w14:paraId="5F3ED17A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eastAsia="hu-HU"/>
        </w:rPr>
        <w:t xml:space="preserve">Kozmikus intuíció, </w:t>
      </w:r>
      <w:r w:rsidR="00712724" w:rsidRPr="00C362FA">
        <w:rPr>
          <w:rFonts w:eastAsia="Times New Roman" w:cstheme="minorHAnsi"/>
          <w:lang w:eastAsia="hu-HU"/>
        </w:rPr>
        <w:t>értelemmel</w:t>
      </w:r>
      <w:r w:rsidRPr="00C362FA">
        <w:rPr>
          <w:rFonts w:eastAsia="Times New Roman" w:cstheme="minorHAnsi"/>
          <w:lang w:eastAsia="hu-HU"/>
        </w:rPr>
        <w:t xml:space="preserve"> kombinálva.</w:t>
      </w:r>
    </w:p>
    <w:p w14:paraId="07F71861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eastAsia="hu-HU"/>
        </w:rPr>
        <w:t xml:space="preserve">Jó a pókerben, és </w:t>
      </w:r>
      <w:r w:rsidR="00D553CC" w:rsidRPr="00C362FA">
        <w:rPr>
          <w:rFonts w:eastAsia="Times New Roman" w:cstheme="minorHAnsi"/>
          <w:lang w:eastAsia="hu-HU"/>
        </w:rPr>
        <w:t>remek stratéga.</w:t>
      </w:r>
    </w:p>
    <w:p w14:paraId="2D6EF9A9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</w:p>
    <w:p w14:paraId="156C999F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eastAsia="hu-HU"/>
        </w:rPr>
        <w:t>Kiegyensúlyozatlan:</w:t>
      </w:r>
    </w:p>
    <w:p w14:paraId="024E1858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eastAsia="hu-HU"/>
        </w:rPr>
        <w:t>Konzervatív és régimódi – „korábban sokkal jobbak voltak a dolgok”</w:t>
      </w:r>
      <w:r w:rsidR="00D553CC" w:rsidRPr="00C362FA">
        <w:rPr>
          <w:rFonts w:eastAsia="Times New Roman" w:cstheme="minorHAnsi"/>
          <w:lang w:eastAsia="hu-HU"/>
        </w:rPr>
        <w:t>.</w:t>
      </w:r>
    </w:p>
    <w:p w14:paraId="0908A890" w14:textId="77777777" w:rsidR="003C58B8" w:rsidRPr="00C362FA" w:rsidRDefault="00D553CC" w:rsidP="003C58B8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eastAsia="hu-HU"/>
        </w:rPr>
        <w:t>S</w:t>
      </w:r>
      <w:r w:rsidR="003C58B8" w:rsidRPr="00C362FA">
        <w:rPr>
          <w:rFonts w:eastAsia="Times New Roman" w:cstheme="minorHAnsi"/>
          <w:lang w:eastAsia="hu-HU"/>
        </w:rPr>
        <w:t>znob – mások nem tekinthetők méltónak</w:t>
      </w:r>
      <w:r w:rsidRPr="00C362FA">
        <w:rPr>
          <w:rFonts w:eastAsia="Times New Roman" w:cstheme="minorHAnsi"/>
          <w:lang w:eastAsia="hu-HU"/>
        </w:rPr>
        <w:t>.</w:t>
      </w:r>
    </w:p>
    <w:p w14:paraId="2C373F75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eastAsia="hu-HU"/>
        </w:rPr>
        <w:t>Vita a vita kedvéért, és érzéketlen mások érzései iránt</w:t>
      </w:r>
      <w:r w:rsidR="00D553CC" w:rsidRPr="00C362FA">
        <w:rPr>
          <w:rFonts w:eastAsia="Times New Roman" w:cstheme="minorHAnsi"/>
          <w:lang w:eastAsia="hu-HU"/>
        </w:rPr>
        <w:t>.</w:t>
      </w:r>
    </w:p>
    <w:p w14:paraId="5E8A3D3D" w14:textId="77777777" w:rsidR="003C58B8" w:rsidRPr="00C362FA" w:rsidRDefault="00D553CC" w:rsidP="003C58B8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eastAsia="hu-HU"/>
        </w:rPr>
        <w:t>Az é</w:t>
      </w:r>
      <w:r w:rsidR="003C58B8" w:rsidRPr="00C362FA">
        <w:rPr>
          <w:rFonts w:eastAsia="Times New Roman" w:cstheme="minorHAnsi"/>
          <w:lang w:eastAsia="hu-HU"/>
        </w:rPr>
        <w:t>r</w:t>
      </w:r>
      <w:r w:rsidRPr="00C362FA">
        <w:rPr>
          <w:rFonts w:eastAsia="Times New Roman" w:cstheme="minorHAnsi"/>
          <w:lang w:eastAsia="hu-HU"/>
        </w:rPr>
        <w:t>zés</w:t>
      </w:r>
      <w:r w:rsidR="003C58B8" w:rsidRPr="00C362FA">
        <w:rPr>
          <w:rFonts w:eastAsia="Times New Roman" w:cstheme="minorHAnsi"/>
          <w:lang w:eastAsia="hu-HU"/>
        </w:rPr>
        <w:t>, hogy a világnak és a többi embernek nincs értéke</w:t>
      </w:r>
      <w:r w:rsidRPr="00C362FA">
        <w:rPr>
          <w:rFonts w:eastAsia="Times New Roman" w:cstheme="minorHAnsi"/>
          <w:lang w:eastAsia="hu-HU"/>
        </w:rPr>
        <w:t>.</w:t>
      </w:r>
    </w:p>
    <w:p w14:paraId="785C44A1" w14:textId="77777777" w:rsidR="003C58B8" w:rsidRDefault="003C58B8" w:rsidP="003C58B8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eastAsia="hu-HU"/>
        </w:rPr>
        <w:t>Pókerarcú, maszkot viselő, lekezelő és arrogáns</w:t>
      </w:r>
      <w:r w:rsidR="00D553CC" w:rsidRPr="00C362FA">
        <w:rPr>
          <w:rFonts w:eastAsia="Times New Roman" w:cstheme="minorHAnsi"/>
          <w:lang w:eastAsia="hu-HU"/>
        </w:rPr>
        <w:t>.</w:t>
      </w:r>
    </w:p>
    <w:p w14:paraId="17FF689A" w14:textId="77777777" w:rsidR="004C4D46" w:rsidRPr="00C362FA" w:rsidRDefault="004C4D46" w:rsidP="003C58B8">
      <w:pPr>
        <w:spacing w:after="0"/>
        <w:rPr>
          <w:rFonts w:eastAsia="Times New Roman" w:cstheme="minorHAnsi"/>
          <w:lang w:eastAsia="hu-HU"/>
        </w:rPr>
      </w:pPr>
    </w:p>
    <w:p w14:paraId="25736DE6" w14:textId="77777777" w:rsidR="004C4D46" w:rsidRDefault="004C4D46" w:rsidP="004C4D46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A00AA4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06C1D991" w14:textId="77777777" w:rsidR="003C58B8" w:rsidRPr="00C362FA" w:rsidRDefault="003C58B8" w:rsidP="003C58B8">
      <w:pPr>
        <w:spacing w:after="0"/>
        <w:rPr>
          <w:rFonts w:eastAsia="Times New Roman" w:cstheme="minorHAnsi"/>
          <w:lang w:eastAsia="hu-HU"/>
        </w:rPr>
      </w:pPr>
    </w:p>
    <w:p w14:paraId="165E2E7D" w14:textId="77777777" w:rsidR="00C362FA" w:rsidRPr="00C362FA" w:rsidRDefault="00C362FA" w:rsidP="00C362FA">
      <w:pPr>
        <w:spacing w:after="0" w:line="276" w:lineRule="auto"/>
        <w:rPr>
          <w:rFonts w:eastAsia="Times New Roman" w:cstheme="minorHAnsi"/>
          <w:lang w:val="hu"/>
        </w:rPr>
      </w:pPr>
      <w:r w:rsidRPr="00C362FA">
        <w:rPr>
          <w:rFonts w:eastAsia="Times New Roman" w:cstheme="minorHAnsi"/>
          <w:lang w:val="hu"/>
        </w:rPr>
        <w:t>A 30-as szám kiegyensúlyozott tulajdonságai és jelzői a következők:</w:t>
      </w:r>
    </w:p>
    <w:p w14:paraId="362A2530" w14:textId="77777777" w:rsidR="00C362FA" w:rsidRPr="00C362FA" w:rsidRDefault="00C362FA" w:rsidP="00C362FA">
      <w:pPr>
        <w:spacing w:after="0" w:line="276" w:lineRule="auto"/>
        <w:rPr>
          <w:rFonts w:eastAsia="Times New Roman" w:cstheme="minorHAnsi"/>
          <w:lang w:val="hu"/>
        </w:rPr>
      </w:pPr>
    </w:p>
    <w:p w14:paraId="09E1699F" w14:textId="77777777" w:rsidR="00C362FA" w:rsidRPr="00C362FA" w:rsidRDefault="00C362FA" w:rsidP="00C362FA">
      <w:pPr>
        <w:spacing w:after="0" w:line="276" w:lineRule="auto"/>
        <w:rPr>
          <w:rFonts w:eastAsia="Times New Roman" w:cstheme="minorHAnsi"/>
          <w:lang w:val="hu"/>
        </w:rPr>
      </w:pPr>
      <w:r w:rsidRPr="00C362FA">
        <w:rPr>
          <w:rFonts w:eastAsia="Times New Roman" w:cstheme="minorHAnsi"/>
          <w:lang w:val="hu"/>
        </w:rPr>
        <w:t xml:space="preserve">Ambiciózus, mindenki életét beragyogja maga körül, céltudatos, erős, cselekvő, dinamikus, kitartó, meggyőző, </w:t>
      </w:r>
      <w:proofErr w:type="spellStart"/>
      <w:r w:rsidRPr="00C362FA">
        <w:rPr>
          <w:rFonts w:eastAsia="Times New Roman" w:cstheme="minorHAnsi"/>
          <w:lang w:val="hu"/>
        </w:rPr>
        <w:t>perfekcionista</w:t>
      </w:r>
      <w:proofErr w:type="spellEnd"/>
      <w:r w:rsidRPr="00C362FA">
        <w:rPr>
          <w:rFonts w:eastAsia="Times New Roman" w:cstheme="minorHAnsi"/>
          <w:lang w:val="hu"/>
        </w:rPr>
        <w:t>, egyéni vállalkozó, remek vezetői tulajdonságai vannak, győztes mentalitású, intellektuális, humoros, erős véleményeket oszt, tudományos, stratégiai érzéke kiemelkedő, érdeklődő, sokat elmélkedik a múlton, nyíltan és őszintén fejezi ki magát, hangosan és világosan fejezi ki magát, hajlandó tanulni a hibáiból.</w:t>
      </w:r>
    </w:p>
    <w:p w14:paraId="279DC1AB" w14:textId="77777777" w:rsidR="00C362FA" w:rsidRPr="00C362FA" w:rsidRDefault="00C362FA" w:rsidP="00C362FA">
      <w:pPr>
        <w:spacing w:after="0" w:line="276" w:lineRule="auto"/>
        <w:rPr>
          <w:rFonts w:cstheme="minorHAnsi"/>
        </w:rPr>
      </w:pPr>
      <w:r w:rsidRPr="00C362FA">
        <w:rPr>
          <w:rFonts w:eastAsia="Times New Roman" w:cstheme="minorHAnsi"/>
          <w:lang w:val="hu"/>
        </w:rPr>
        <w:t xml:space="preserve"> </w:t>
      </w:r>
    </w:p>
    <w:p w14:paraId="6A1B8CD8" w14:textId="77777777" w:rsidR="00C362FA" w:rsidRPr="00C362FA" w:rsidRDefault="00C362FA" w:rsidP="00C362FA">
      <w:pPr>
        <w:spacing w:after="0" w:line="276" w:lineRule="auto"/>
        <w:rPr>
          <w:rFonts w:eastAsia="Times New Roman" w:cstheme="minorHAnsi"/>
          <w:lang w:val="hu"/>
        </w:rPr>
      </w:pPr>
      <w:r w:rsidRPr="00C362FA">
        <w:rPr>
          <w:rFonts w:eastAsia="Times New Roman" w:cstheme="minorHAnsi"/>
          <w:lang w:val="hu"/>
        </w:rPr>
        <w:t>A 30-as szám kiegyensúlyozatlan tulajdonságai és jelzői a következők:</w:t>
      </w:r>
    </w:p>
    <w:p w14:paraId="3DF71E80" w14:textId="77777777" w:rsidR="00C362FA" w:rsidRPr="00C362FA" w:rsidRDefault="00C362FA" w:rsidP="00C362FA">
      <w:pPr>
        <w:spacing w:after="0" w:line="276" w:lineRule="auto"/>
        <w:rPr>
          <w:rFonts w:eastAsia="Times New Roman" w:cstheme="minorHAnsi"/>
          <w:lang w:val="hu"/>
        </w:rPr>
      </w:pPr>
      <w:r w:rsidRPr="00C362FA">
        <w:rPr>
          <w:rFonts w:eastAsia="Times New Roman" w:cstheme="minorHAnsi"/>
          <w:lang w:val="hu"/>
        </w:rPr>
        <w:t xml:space="preserve"> </w:t>
      </w:r>
    </w:p>
    <w:p w14:paraId="2470CC66" w14:textId="4C59DAC8" w:rsidR="00C362FA" w:rsidRPr="00C362FA" w:rsidRDefault="00C362FA" w:rsidP="00C362FA">
      <w:pPr>
        <w:spacing w:after="0"/>
        <w:rPr>
          <w:rFonts w:eastAsia="Times New Roman" w:cstheme="minorHAnsi"/>
          <w:lang w:eastAsia="hu-HU"/>
        </w:rPr>
      </w:pPr>
      <w:r w:rsidRPr="00C362FA">
        <w:rPr>
          <w:rFonts w:eastAsia="Times New Roman" w:cstheme="minorHAnsi"/>
          <w:lang w:val="hu"/>
        </w:rPr>
        <w:t>Régimódi és merev, mindent értelmez (rossz értelemben), kemény, nem bocsátkozik, lekezelő, mindig jobban tud mindent, pókerarc, lenéz másokat, arrogáns, diszharmonikus módon járja útját, sznob, erősen gyűlöli a vereséget, cinikus, konzervatív, falakat állít fel maga köré a világ ellen, túlzottan státusz központú, képmutató, felszínes, ítélkező,</w:t>
      </w:r>
    </w:p>
    <w:sectPr w:rsidR="00C362FA" w:rsidRPr="00C362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0374"/>
    <w:multiLevelType w:val="multilevel"/>
    <w:tmpl w:val="48B020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9D29C3"/>
    <w:multiLevelType w:val="multilevel"/>
    <w:tmpl w:val="BA828F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8120522">
    <w:abstractNumId w:val="0"/>
  </w:num>
  <w:num w:numId="2" w16cid:durableId="852764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7234F"/>
    <w:rsid w:val="001800C6"/>
    <w:rsid w:val="002650E6"/>
    <w:rsid w:val="003C58B8"/>
    <w:rsid w:val="00474F47"/>
    <w:rsid w:val="004C4D46"/>
    <w:rsid w:val="0061018A"/>
    <w:rsid w:val="00620F28"/>
    <w:rsid w:val="006667D9"/>
    <w:rsid w:val="006C662F"/>
    <w:rsid w:val="00712724"/>
    <w:rsid w:val="007B0798"/>
    <w:rsid w:val="009538EE"/>
    <w:rsid w:val="009E4261"/>
    <w:rsid w:val="00A14C31"/>
    <w:rsid w:val="00BD0602"/>
    <w:rsid w:val="00C362FA"/>
    <w:rsid w:val="00C72997"/>
    <w:rsid w:val="00C91555"/>
    <w:rsid w:val="00D10110"/>
    <w:rsid w:val="00D20361"/>
    <w:rsid w:val="00D553CC"/>
    <w:rsid w:val="00F81C94"/>
    <w:rsid w:val="00F9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9236D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3">
    <w:name w:val="heading 3"/>
    <w:basedOn w:val="Norml"/>
    <w:link w:val="Cmsor3Char"/>
    <w:uiPriority w:val="9"/>
    <w:qFormat/>
    <w:rsid w:val="003C58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  <w:style w:type="character" w:customStyle="1" w:styleId="Cmsor3Char">
    <w:name w:val="Címsor 3 Char"/>
    <w:basedOn w:val="Bekezdsalapbettpusa"/>
    <w:link w:val="Cmsor3"/>
    <w:uiPriority w:val="9"/>
    <w:rsid w:val="003C58B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5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57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461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10</cp:revision>
  <dcterms:created xsi:type="dcterms:W3CDTF">2024-05-13T17:17:00Z</dcterms:created>
  <dcterms:modified xsi:type="dcterms:W3CDTF">2025-04-05T17:49:00Z</dcterms:modified>
</cp:coreProperties>
</file>